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78C" w:rsidRDefault="007C7AD9">
      <w:pPr>
        <w:pStyle w:val="dash6b636587"/>
        <w:spacing w:line="720" w:lineRule="atLeast"/>
        <w:ind w:right="560"/>
        <w:jc w:val="center"/>
        <w:rPr>
          <w:rStyle w:val="dash6b636587char1"/>
          <w:rFonts w:ascii="宋体" w:hAnsi="宋体"/>
          <w:b/>
          <w:bCs/>
          <w:sz w:val="56"/>
          <w:szCs w:val="72"/>
        </w:rPr>
      </w:pPr>
      <w:r>
        <w:rPr>
          <w:rStyle w:val="dash6b636587char1"/>
          <w:rFonts w:ascii="宋体" w:hAnsi="宋体" w:hint="eastAsia"/>
          <w:b/>
          <w:bCs/>
          <w:sz w:val="56"/>
          <w:szCs w:val="72"/>
        </w:rPr>
        <w:t>福建省金龙稀土股份有限公司</w:t>
      </w:r>
    </w:p>
    <w:p w:rsidR="00F8578C" w:rsidRDefault="007C7AD9">
      <w:pPr>
        <w:pStyle w:val="dash6b636587"/>
        <w:spacing w:line="720" w:lineRule="atLeast"/>
        <w:ind w:right="560"/>
        <w:jc w:val="center"/>
      </w:pPr>
      <w:r>
        <w:rPr>
          <w:rStyle w:val="dash6b636587char1"/>
          <w:rFonts w:ascii="宋体" w:hAnsi="宋体" w:hint="eastAsia"/>
          <w:b/>
          <w:bCs/>
          <w:color w:val="000000" w:themeColor="text1"/>
          <w:sz w:val="56"/>
          <w:szCs w:val="72"/>
        </w:rPr>
        <w:t xml:space="preserve"> </w:t>
      </w:r>
      <w:r>
        <w:rPr>
          <w:rStyle w:val="dash6b636587char1"/>
          <w:rFonts w:ascii="宋体" w:hAnsi="宋体" w:hint="eastAsia"/>
          <w:b/>
          <w:bCs/>
          <w:color w:val="000000" w:themeColor="text1"/>
          <w:sz w:val="56"/>
          <w:szCs w:val="72"/>
        </w:rPr>
        <w:t>瓷砖类</w:t>
      </w:r>
      <w:r>
        <w:rPr>
          <w:rStyle w:val="dash6b636587char1"/>
          <w:rFonts w:ascii="宋体" w:hAnsi="宋体" w:hint="eastAsia"/>
          <w:b/>
          <w:bCs/>
          <w:sz w:val="56"/>
          <w:szCs w:val="72"/>
        </w:rPr>
        <w:t>采购项目</w:t>
      </w:r>
    </w:p>
    <w:p w:rsidR="00F8578C" w:rsidRDefault="007C7AD9">
      <w:pPr>
        <w:pStyle w:val="dash6b636587"/>
      </w:pPr>
      <w:r>
        <w:t> </w:t>
      </w:r>
    </w:p>
    <w:p w:rsidR="00F8578C" w:rsidRDefault="007C7AD9">
      <w:pPr>
        <w:pStyle w:val="dash6b636587"/>
      </w:pPr>
      <w:r>
        <w:t> </w:t>
      </w:r>
    </w:p>
    <w:p w:rsidR="00F8578C" w:rsidRDefault="007C7AD9">
      <w:pPr>
        <w:pStyle w:val="dash6b636587"/>
      </w:pPr>
      <w:r>
        <w:t> </w:t>
      </w:r>
    </w:p>
    <w:p w:rsidR="00F8578C" w:rsidRDefault="007C7AD9">
      <w:pPr>
        <w:pStyle w:val="dash6b636587"/>
      </w:pPr>
      <w:r>
        <w:t> </w:t>
      </w:r>
    </w:p>
    <w:p w:rsidR="00F8578C" w:rsidRDefault="007C7AD9">
      <w:pPr>
        <w:pStyle w:val="dash6b636587"/>
        <w:spacing w:line="720" w:lineRule="atLeast"/>
        <w:ind w:right="560"/>
        <w:jc w:val="center"/>
      </w:pPr>
      <w:r>
        <w:rPr>
          <w:rStyle w:val="dash6b636587char1"/>
          <w:rFonts w:ascii="宋体" w:hAnsi="宋体" w:hint="eastAsia"/>
          <w:b/>
          <w:bCs/>
          <w:sz w:val="72"/>
          <w:szCs w:val="72"/>
        </w:rPr>
        <w:t>技</w:t>
      </w:r>
    </w:p>
    <w:p w:rsidR="00F8578C" w:rsidRDefault="007C7AD9">
      <w:pPr>
        <w:pStyle w:val="dash6b636587"/>
        <w:spacing w:line="720" w:lineRule="atLeast"/>
        <w:ind w:right="560"/>
        <w:jc w:val="center"/>
      </w:pPr>
      <w:r>
        <w:rPr>
          <w:rStyle w:val="dash6b636587char1"/>
          <w:rFonts w:ascii="宋体" w:hAnsi="宋体" w:hint="eastAsia"/>
          <w:b/>
          <w:bCs/>
          <w:sz w:val="72"/>
          <w:szCs w:val="72"/>
        </w:rPr>
        <w:t>术</w:t>
      </w:r>
    </w:p>
    <w:p w:rsidR="00F8578C" w:rsidRDefault="007C7AD9">
      <w:pPr>
        <w:pStyle w:val="dash6b636587"/>
        <w:spacing w:line="720" w:lineRule="atLeast"/>
        <w:ind w:right="560"/>
        <w:jc w:val="center"/>
      </w:pPr>
      <w:r>
        <w:rPr>
          <w:rStyle w:val="dash6b636587char1"/>
          <w:rFonts w:ascii="宋体" w:hAnsi="宋体" w:hint="eastAsia"/>
          <w:b/>
          <w:bCs/>
          <w:sz w:val="72"/>
          <w:szCs w:val="72"/>
        </w:rPr>
        <w:t>文</w:t>
      </w:r>
    </w:p>
    <w:p w:rsidR="00F8578C" w:rsidRDefault="007C7AD9">
      <w:pPr>
        <w:pStyle w:val="dash6b636587"/>
        <w:spacing w:line="720" w:lineRule="atLeast"/>
        <w:ind w:right="560"/>
        <w:jc w:val="center"/>
      </w:pPr>
      <w:r>
        <w:rPr>
          <w:rStyle w:val="dash6b636587char1"/>
          <w:rFonts w:ascii="宋体" w:hAnsi="宋体" w:hint="eastAsia"/>
          <w:b/>
          <w:bCs/>
          <w:sz w:val="72"/>
          <w:szCs w:val="72"/>
        </w:rPr>
        <w:t>件</w:t>
      </w:r>
    </w:p>
    <w:p w:rsidR="00F8578C" w:rsidRDefault="007C7AD9">
      <w:pPr>
        <w:pStyle w:val="dash6b636587"/>
      </w:pPr>
      <w:r>
        <w:t> </w:t>
      </w:r>
    </w:p>
    <w:p w:rsidR="00F8578C" w:rsidRDefault="00F8578C"/>
    <w:p w:rsidR="00F8578C" w:rsidRDefault="00F8578C"/>
    <w:p w:rsidR="00F8578C" w:rsidRDefault="00F8578C"/>
    <w:p w:rsidR="00F8578C" w:rsidRDefault="00F8578C"/>
    <w:p w:rsidR="00F8578C" w:rsidRDefault="00F8578C"/>
    <w:p w:rsidR="00F8578C" w:rsidRDefault="00F8578C"/>
    <w:p w:rsidR="00F8578C" w:rsidRDefault="00F8578C"/>
    <w:p w:rsidR="00F8578C" w:rsidRDefault="00F8578C"/>
    <w:p w:rsidR="00F8578C" w:rsidRDefault="00F8578C"/>
    <w:p w:rsidR="00F8578C" w:rsidRDefault="00F8578C"/>
    <w:p w:rsidR="00F8578C" w:rsidRDefault="00F8578C"/>
    <w:p w:rsidR="00F8578C" w:rsidRDefault="00F8578C"/>
    <w:p w:rsidR="00F8578C" w:rsidRDefault="00F8578C"/>
    <w:p w:rsidR="00F8578C" w:rsidRDefault="00F8578C"/>
    <w:p w:rsidR="00F8578C" w:rsidRDefault="00F8578C"/>
    <w:p w:rsidR="00F8578C" w:rsidRDefault="00F8578C"/>
    <w:p w:rsidR="00F8578C" w:rsidRDefault="00F8578C"/>
    <w:p w:rsidR="00F8578C" w:rsidRDefault="00F8578C"/>
    <w:p w:rsidR="00F8578C" w:rsidRDefault="00F8578C"/>
    <w:p w:rsidR="00F8578C" w:rsidRDefault="00F8578C"/>
    <w:p w:rsidR="00F8578C" w:rsidRDefault="00F8578C"/>
    <w:p w:rsidR="00F8578C" w:rsidRDefault="007C7AD9">
      <w:pPr>
        <w:pStyle w:val="dash6b636587"/>
        <w:rPr>
          <w:rFonts w:ascii="黑体" w:eastAsia="黑体" w:hAnsi="黑体"/>
          <w:b/>
          <w:bCs/>
          <w:sz w:val="28"/>
          <w:szCs w:val="48"/>
        </w:rPr>
      </w:pPr>
      <w:r>
        <w:rPr>
          <w:rStyle w:val="dash6b636587char1"/>
          <w:rFonts w:ascii="黑体" w:eastAsia="黑体" w:hAnsi="黑体" w:hint="eastAsia"/>
          <w:b/>
          <w:sz w:val="28"/>
          <w:szCs w:val="48"/>
        </w:rPr>
        <w:lastRenderedPageBreak/>
        <w:t>工程单位（简称甲方）：</w:t>
      </w:r>
      <w:r>
        <w:rPr>
          <w:rFonts w:ascii="黑体" w:eastAsia="黑体" w:hAnsi="黑体" w:hint="eastAsia"/>
          <w:b/>
          <w:bCs/>
          <w:sz w:val="28"/>
          <w:szCs w:val="48"/>
        </w:rPr>
        <w:t>福建省金龙稀土股份有限公司</w:t>
      </w:r>
    </w:p>
    <w:p w:rsidR="00F8578C" w:rsidRDefault="007C7AD9">
      <w:pPr>
        <w:pStyle w:val="dash6b636587"/>
        <w:rPr>
          <w:rFonts w:ascii="黑体" w:eastAsia="黑体" w:hAnsi="黑体"/>
          <w:b/>
          <w:bCs/>
          <w:sz w:val="28"/>
          <w:szCs w:val="48"/>
        </w:rPr>
      </w:pPr>
      <w:r>
        <w:rPr>
          <w:rFonts w:ascii="黑体" w:eastAsia="黑体" w:hAnsi="黑体" w:hint="eastAsia"/>
          <w:b/>
          <w:bCs/>
          <w:sz w:val="28"/>
          <w:szCs w:val="48"/>
        </w:rPr>
        <w:t>制造单位（简称乙方）：</w:t>
      </w:r>
    </w:p>
    <w:p w:rsidR="00F8578C" w:rsidRDefault="007C7AD9">
      <w:pPr>
        <w:pStyle w:val="dash6b636587"/>
        <w:rPr>
          <w:b/>
          <w:bCs/>
          <w:sz w:val="28"/>
          <w:szCs w:val="48"/>
        </w:rPr>
      </w:pPr>
      <w:r>
        <w:rPr>
          <w:rFonts w:hint="eastAsia"/>
          <w:b/>
          <w:bCs/>
          <w:sz w:val="28"/>
          <w:szCs w:val="48"/>
        </w:rPr>
        <w:t>技术协议内容：</w:t>
      </w:r>
    </w:p>
    <w:p w:rsidR="00F8578C" w:rsidRDefault="007C7AD9">
      <w:pPr>
        <w:pStyle w:val="dash6b636587"/>
        <w:rPr>
          <w:sz w:val="24"/>
          <w:szCs w:val="24"/>
        </w:rPr>
      </w:pPr>
      <w:r>
        <w:rPr>
          <w:rFonts w:hint="eastAsia"/>
          <w:bCs/>
          <w:sz w:val="28"/>
          <w:szCs w:val="48"/>
        </w:rPr>
        <w:t>1.</w:t>
      </w:r>
      <w:r>
        <w:rPr>
          <w:rFonts w:hint="eastAsia"/>
          <w:bCs/>
          <w:sz w:val="28"/>
          <w:szCs w:val="48"/>
        </w:rPr>
        <w:t>瓷砖类采购明细（清单表</w:t>
      </w:r>
      <w:r>
        <w:rPr>
          <w:bCs/>
          <w:sz w:val="28"/>
          <w:szCs w:val="48"/>
        </w:rPr>
        <w:t>1</w:t>
      </w:r>
      <w:r>
        <w:rPr>
          <w:rFonts w:hint="eastAsia"/>
          <w:bCs/>
          <w:sz w:val="28"/>
          <w:szCs w:val="48"/>
        </w:rPr>
        <w:t>）：</w:t>
      </w:r>
      <w:r>
        <w:rPr>
          <w:bCs/>
          <w:sz w:val="28"/>
          <w:szCs w:val="48"/>
        </w:rPr>
        <w:t xml:space="preserve"> </w:t>
      </w:r>
    </w:p>
    <w:p w:rsidR="00F8578C" w:rsidRDefault="007C7AD9">
      <w:pPr>
        <w:pStyle w:val="dash6b636587"/>
        <w:ind w:left="36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</w:t>
      </w:r>
      <w:r>
        <w:rPr>
          <w:b/>
          <w:sz w:val="24"/>
          <w:szCs w:val="24"/>
        </w:rPr>
        <w:t xml:space="preserve">1 </w:t>
      </w:r>
    </w:p>
    <w:tbl>
      <w:tblPr>
        <w:tblW w:w="8328" w:type="dxa"/>
        <w:tblInd w:w="98" w:type="dxa"/>
        <w:tblLook w:val="04A0" w:firstRow="1" w:lastRow="0" w:firstColumn="1" w:lastColumn="0" w:noHBand="0" w:noVBand="1"/>
      </w:tblPr>
      <w:tblGrid>
        <w:gridCol w:w="960"/>
        <w:gridCol w:w="3241"/>
        <w:gridCol w:w="1220"/>
        <w:gridCol w:w="2031"/>
        <w:gridCol w:w="876"/>
      </w:tblGrid>
      <w:tr w:rsidR="00F8578C">
        <w:trPr>
          <w:trHeight w:val="3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名称型号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所需数量</w:t>
            </w:r>
            <w:r>
              <w:rPr>
                <w:rStyle w:val="font11"/>
                <w:lang w:bidi="ar"/>
              </w:rPr>
              <w:t>/</w:t>
            </w:r>
            <w:r>
              <w:rPr>
                <w:rStyle w:val="font01"/>
                <w:rFonts w:hint="default"/>
                <w:lang w:bidi="ar"/>
              </w:rPr>
              <w:t>EA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7C7A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实际颜色需与工程师核对；该采购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量为暂估量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，具体发货量以现场实际工程量为准；分批发货，卸货至现场指定楼层（有电梯）；需提供样品，检测报告与合格证</w:t>
            </w:r>
          </w:p>
        </w:tc>
      </w:tr>
      <w:tr w:rsidR="00F8578C">
        <w:trPr>
          <w:trHeight w:val="11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深灰色仿大理石砖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750*1500*10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地砖需加工，同楼梯地面砖做拉槽、导弧；具体尺寸需根据现场确定</w:t>
            </w:r>
          </w:p>
        </w:tc>
        <w:tc>
          <w:tcPr>
            <w:tcW w:w="8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578C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深灰色仿大理石砖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750*1500*10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578C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仿地毯砖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600*600*10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颜色：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仿地毯砖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01</w:t>
            </w:r>
          </w:p>
        </w:tc>
        <w:tc>
          <w:tcPr>
            <w:tcW w:w="8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578C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仿地毯砖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600*600*10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颜色：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仿地毯砖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01</w:t>
            </w:r>
          </w:p>
        </w:tc>
        <w:tc>
          <w:tcPr>
            <w:tcW w:w="8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578C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仿地毯砖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600*600*10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颜色：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仿地毯砖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01</w:t>
            </w:r>
          </w:p>
        </w:tc>
        <w:tc>
          <w:tcPr>
            <w:tcW w:w="8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578C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仿地毯砖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600*600*10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颜色：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仿地毯砖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01</w:t>
            </w:r>
          </w:p>
        </w:tc>
        <w:tc>
          <w:tcPr>
            <w:tcW w:w="8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578C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仿地毯砖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600*600*10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颜色：仿地毯砖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03</w:t>
            </w:r>
          </w:p>
        </w:tc>
        <w:tc>
          <w:tcPr>
            <w:tcW w:w="8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578C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仿地毯砖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600*1200*10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颜色：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仿地毯砖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03</w:t>
            </w:r>
          </w:p>
        </w:tc>
        <w:tc>
          <w:tcPr>
            <w:tcW w:w="8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578C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仿木纹地砖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200*1200*10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578C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仿大理石地砖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600*600*10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578C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米白色墙砖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600*1200*10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578C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浅灰色地砖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800*800*10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578C">
        <w:trPr>
          <w:trHeight w:val="9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米白色墙砖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300*600*10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578C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浅灰色墙砖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300*600*10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578C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深灰色地砖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600*600*10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F8578C" w:rsidRDefault="00F8578C">
      <w:pPr>
        <w:pStyle w:val="dash6b636587"/>
        <w:rPr>
          <w:sz w:val="24"/>
          <w:szCs w:val="24"/>
        </w:rPr>
      </w:pPr>
    </w:p>
    <w:p w:rsidR="00F8578C" w:rsidRDefault="007C7AD9">
      <w:pPr>
        <w:pStyle w:val="dash6b636587"/>
        <w:rPr>
          <w:bCs/>
          <w:sz w:val="28"/>
          <w:szCs w:val="48"/>
        </w:rPr>
      </w:pPr>
      <w:r>
        <w:rPr>
          <w:rFonts w:hint="eastAsia"/>
          <w:bCs/>
          <w:sz w:val="28"/>
          <w:szCs w:val="48"/>
        </w:rPr>
        <w:t>2.</w:t>
      </w:r>
      <w:r>
        <w:rPr>
          <w:rFonts w:hint="eastAsia"/>
          <w:bCs/>
          <w:sz w:val="28"/>
          <w:szCs w:val="48"/>
        </w:rPr>
        <w:t>基本性能要求：</w:t>
      </w:r>
    </w:p>
    <w:p w:rsidR="00F8578C" w:rsidRDefault="007C7AD9">
      <w:pPr>
        <w:pStyle w:val="dash6b636587"/>
        <w:jc w:val="center"/>
        <w:rPr>
          <w:b/>
          <w:bCs/>
          <w:sz w:val="28"/>
          <w:szCs w:val="48"/>
        </w:rPr>
      </w:pPr>
      <w:r>
        <w:rPr>
          <w:rFonts w:ascii="Arial" w:hAnsi="Arial" w:cs="Arial" w:hint="eastAsia"/>
          <w:b/>
          <w:bCs/>
          <w:sz w:val="24"/>
          <w:szCs w:val="44"/>
        </w:rPr>
        <w:t>表</w:t>
      </w:r>
      <w:r>
        <w:rPr>
          <w:rFonts w:ascii="Arial" w:hAnsi="Arial" w:cs="Arial"/>
          <w:b/>
          <w:bCs/>
          <w:sz w:val="24"/>
          <w:szCs w:val="44"/>
        </w:rPr>
        <w:t xml:space="preserve">2 </w:t>
      </w:r>
    </w:p>
    <w:tbl>
      <w:tblPr>
        <w:tblW w:w="8357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79"/>
        <w:gridCol w:w="1245"/>
        <w:gridCol w:w="1411"/>
        <w:gridCol w:w="778"/>
        <w:gridCol w:w="2511"/>
        <w:gridCol w:w="1833"/>
      </w:tblGrid>
      <w:tr w:rsidR="00F8578C">
        <w:trPr>
          <w:trHeight w:val="1360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一层大厅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楼梯踏步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750*1500mm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深灰色仿大理石砖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CT-01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7C7AD9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Style w:val="font41"/>
                <w:rFonts w:hint="default"/>
                <w:lang w:bidi="ar"/>
              </w:rPr>
              <w:t>1.</w:t>
            </w:r>
            <w:r>
              <w:rPr>
                <w:rStyle w:val="font41"/>
                <w:rFonts w:hint="default"/>
                <w:lang w:bidi="ar"/>
              </w:rPr>
              <w:t>规格：</w:t>
            </w:r>
            <w:r>
              <w:rPr>
                <w:rStyle w:val="font41"/>
                <w:rFonts w:hint="default"/>
                <w:lang w:bidi="ar"/>
              </w:rPr>
              <w:t>750*1500*10mm</w:t>
            </w:r>
            <w:r>
              <w:rPr>
                <w:rStyle w:val="font41"/>
                <w:rFonts w:hint="default"/>
                <w:lang w:bidi="ar"/>
              </w:rPr>
              <w:br/>
              <w:t>2.</w:t>
            </w:r>
            <w:r>
              <w:rPr>
                <w:rStyle w:val="font41"/>
                <w:rFonts w:hint="default"/>
                <w:lang w:bidi="ar"/>
              </w:rPr>
              <w:t>材质结构：通体材质，表面：亮光面。</w:t>
            </w:r>
            <w:r>
              <w:rPr>
                <w:rStyle w:val="font41"/>
                <w:rFonts w:hint="default"/>
                <w:lang w:bidi="ar"/>
              </w:rPr>
              <w:br/>
            </w:r>
            <w:r>
              <w:rPr>
                <w:rFonts w:ascii="黑体" w:eastAsia="黑体" w:hAnsi="宋体" w:cs="黑体" w:hint="eastAsia"/>
                <w:noProof/>
                <w:color w:val="000000"/>
                <w:kern w:val="0"/>
                <w:sz w:val="22"/>
                <w:bdr w:val="single" w:sz="4" w:space="0" w:color="000000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1529080</wp:posOffset>
                  </wp:positionH>
                  <wp:positionV relativeFrom="paragraph">
                    <wp:posOffset>263525</wp:posOffset>
                  </wp:positionV>
                  <wp:extent cx="1140460" cy="2054225"/>
                  <wp:effectExtent l="0" t="0" r="2540" b="3175"/>
                  <wp:wrapNone/>
                  <wp:docPr id="3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460" cy="205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font41"/>
                <w:rFonts w:hint="default"/>
                <w:lang w:bidi="ar"/>
              </w:rPr>
              <w:t>3.</w:t>
            </w:r>
            <w:r>
              <w:rPr>
                <w:rStyle w:val="font41"/>
                <w:rFonts w:hint="default"/>
                <w:lang w:bidi="ar"/>
              </w:rPr>
              <w:t>地砖主要性能：</w:t>
            </w:r>
            <w:r>
              <w:rPr>
                <w:rStyle w:val="font41"/>
                <w:rFonts w:hint="default"/>
                <w:lang w:bidi="ar"/>
              </w:rPr>
              <w:t xml:space="preserve">                 a.</w:t>
            </w:r>
            <w:r>
              <w:rPr>
                <w:rStyle w:val="font41"/>
                <w:rFonts w:hint="default"/>
                <w:lang w:bidi="ar"/>
              </w:rPr>
              <w:t>吸水率：</w:t>
            </w:r>
            <w:r>
              <w:rPr>
                <w:rStyle w:val="font41"/>
                <w:rFonts w:hint="default"/>
                <w:lang w:bidi="ar"/>
              </w:rPr>
              <w:t>0.04-0.05            b.</w:t>
            </w:r>
            <w:r>
              <w:rPr>
                <w:rStyle w:val="font41"/>
                <w:rFonts w:hint="default"/>
                <w:lang w:bidi="ar"/>
              </w:rPr>
              <w:t>破坏强度：厚度</w:t>
            </w:r>
            <w:r>
              <w:rPr>
                <w:rStyle w:val="font41"/>
                <w:rFonts w:hint="default"/>
                <w:lang w:bidi="ar"/>
              </w:rPr>
              <w:t>≥</w:t>
            </w:r>
            <w:r>
              <w:rPr>
                <w:rStyle w:val="font41"/>
                <w:rFonts w:hint="default"/>
                <w:lang w:bidi="ar"/>
              </w:rPr>
              <w:t>7.5</w:t>
            </w:r>
            <w:r>
              <w:rPr>
                <w:rStyle w:val="font41"/>
                <w:rFonts w:hint="default"/>
                <w:lang w:bidi="ar"/>
              </w:rPr>
              <w:t>㎜</w:t>
            </w:r>
            <w:r>
              <w:rPr>
                <w:rStyle w:val="font41"/>
                <w:rFonts w:hint="default"/>
                <w:lang w:bidi="ar"/>
              </w:rPr>
              <w:t>≥</w:t>
            </w:r>
            <w:r>
              <w:rPr>
                <w:rStyle w:val="font41"/>
                <w:rFonts w:hint="default"/>
                <w:lang w:bidi="ar"/>
              </w:rPr>
              <w:t>1300N</w:t>
            </w:r>
            <w:r>
              <w:rPr>
                <w:rStyle w:val="font41"/>
                <w:rFonts w:hint="default"/>
                <w:lang w:bidi="ar"/>
              </w:rPr>
              <w:t>；</w:t>
            </w:r>
            <w:r>
              <w:rPr>
                <w:rStyle w:val="font41"/>
                <w:rFonts w:hint="default"/>
                <w:lang w:bidi="ar"/>
              </w:rPr>
              <w:t xml:space="preserve">                       c.</w:t>
            </w:r>
            <w:r>
              <w:rPr>
                <w:rStyle w:val="font41"/>
                <w:rFonts w:hint="default"/>
                <w:lang w:bidi="ar"/>
              </w:rPr>
              <w:t>断裂模数：平均值</w:t>
            </w:r>
            <w:r>
              <w:rPr>
                <w:rStyle w:val="font41"/>
                <w:rFonts w:hint="default"/>
                <w:lang w:bidi="ar"/>
              </w:rPr>
              <w:t>≥</w:t>
            </w:r>
            <w:r>
              <w:rPr>
                <w:rStyle w:val="font41"/>
                <w:rFonts w:hint="default"/>
                <w:lang w:bidi="ar"/>
              </w:rPr>
              <w:t>35MPa           d.</w:t>
            </w:r>
            <w:r>
              <w:rPr>
                <w:rStyle w:val="font41"/>
                <w:rFonts w:hint="default"/>
                <w:lang w:bidi="ar"/>
              </w:rPr>
              <w:t>耐磨性：</w:t>
            </w:r>
            <w:r>
              <w:rPr>
                <w:rStyle w:val="font41"/>
                <w:rFonts w:hint="default"/>
                <w:lang w:bidi="ar"/>
              </w:rPr>
              <w:t>≤</w:t>
            </w:r>
            <w:r>
              <w:rPr>
                <w:rStyle w:val="font41"/>
                <w:rFonts w:hint="default"/>
                <w:lang w:bidi="ar"/>
              </w:rPr>
              <w:t>175mm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³</w:t>
            </w:r>
            <w:r>
              <w:rPr>
                <w:rStyle w:val="font41"/>
                <w:rFonts w:hint="default"/>
                <w:lang w:bidi="ar"/>
              </w:rPr>
              <w:t>；</w:t>
            </w:r>
            <w:r>
              <w:rPr>
                <w:rStyle w:val="font41"/>
                <w:rFonts w:hint="default"/>
                <w:lang w:bidi="ar"/>
              </w:rPr>
              <w:t xml:space="preserve">            e.</w:t>
            </w:r>
            <w:r>
              <w:rPr>
                <w:rStyle w:val="font41"/>
                <w:rFonts w:hint="default"/>
                <w:lang w:bidi="ar"/>
              </w:rPr>
              <w:t>耐化学腐蚀性：不低于</w:t>
            </w:r>
            <w:r>
              <w:rPr>
                <w:rStyle w:val="font41"/>
                <w:rFonts w:hint="default"/>
                <w:lang w:bidi="ar"/>
              </w:rPr>
              <w:t>GB</w:t>
            </w:r>
            <w:r>
              <w:rPr>
                <w:rStyle w:val="font41"/>
                <w:rFonts w:hint="default"/>
                <w:lang w:bidi="ar"/>
              </w:rPr>
              <w:t>级；耐污性最低</w:t>
            </w:r>
            <w:r>
              <w:rPr>
                <w:rStyle w:val="font41"/>
                <w:rFonts w:hint="default"/>
                <w:lang w:bidi="ar"/>
              </w:rPr>
              <w:t>3</w:t>
            </w:r>
            <w:r>
              <w:rPr>
                <w:rStyle w:val="font41"/>
                <w:rFonts w:hint="default"/>
                <w:lang w:bidi="ar"/>
              </w:rPr>
              <w:t>级。</w:t>
            </w:r>
            <w:r>
              <w:rPr>
                <w:rStyle w:val="font41"/>
                <w:rFonts w:hint="default"/>
                <w:lang w:bidi="ar"/>
              </w:rPr>
              <w:br/>
              <w:t>f.</w:t>
            </w:r>
            <w:r>
              <w:rPr>
                <w:rStyle w:val="font41"/>
                <w:rFonts w:hint="default"/>
                <w:lang w:bidi="ar"/>
              </w:rPr>
              <w:t>耐摩擦系数：</w:t>
            </w:r>
            <w:r>
              <w:rPr>
                <w:rStyle w:val="font41"/>
                <w:rFonts w:hint="default"/>
                <w:lang w:bidi="ar"/>
              </w:rPr>
              <w:t>≥</w:t>
            </w:r>
            <w:r>
              <w:rPr>
                <w:rStyle w:val="font41"/>
                <w:rFonts w:hint="default"/>
                <w:lang w:bidi="ar"/>
              </w:rPr>
              <w:t>0.5</w:t>
            </w:r>
            <w:r>
              <w:rPr>
                <w:rStyle w:val="font41"/>
                <w:rFonts w:hint="default"/>
                <w:lang w:bidi="ar"/>
              </w:rPr>
              <w:br/>
              <w:t>g.</w:t>
            </w:r>
            <w:r>
              <w:rPr>
                <w:rStyle w:val="font41"/>
                <w:rFonts w:hint="default"/>
                <w:lang w:bidi="ar"/>
              </w:rPr>
              <w:t>燃烧性能等级：</w:t>
            </w:r>
            <w:r>
              <w:rPr>
                <w:rStyle w:val="font41"/>
                <w:rFonts w:hint="default"/>
                <w:lang w:bidi="ar"/>
              </w:rPr>
              <w:t>A</w:t>
            </w:r>
            <w:r>
              <w:rPr>
                <w:rStyle w:val="font41"/>
                <w:rFonts w:hint="default"/>
                <w:lang w:bidi="ar"/>
              </w:rPr>
              <w:t>级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F8578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</w:tr>
      <w:tr w:rsidR="00F8578C">
        <w:trPr>
          <w:trHeight w:val="1360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left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</w:tr>
      <w:tr w:rsidR="00F8578C">
        <w:trPr>
          <w:trHeight w:val="1360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left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</w:tr>
      <w:tr w:rsidR="00F8578C">
        <w:trPr>
          <w:trHeight w:val="1360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大会议室、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VIP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会客室、高管办公室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600*600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仿地毯砖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01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CT-02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7C7AD9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Style w:val="font41"/>
                <w:rFonts w:hint="default"/>
                <w:lang w:bidi="ar"/>
              </w:rPr>
              <w:t>1.</w:t>
            </w:r>
            <w:r>
              <w:rPr>
                <w:rStyle w:val="font41"/>
                <w:rFonts w:hint="default"/>
                <w:lang w:bidi="ar"/>
              </w:rPr>
              <w:t>规格：</w:t>
            </w:r>
            <w:r>
              <w:rPr>
                <w:rStyle w:val="font41"/>
                <w:rFonts w:hint="default"/>
                <w:lang w:bidi="ar"/>
              </w:rPr>
              <w:t>600*600*10mm</w:t>
            </w:r>
            <w:r>
              <w:rPr>
                <w:rStyle w:val="font41"/>
                <w:rFonts w:hint="default"/>
                <w:lang w:bidi="ar"/>
              </w:rPr>
              <w:br/>
              <w:t>2.</w:t>
            </w:r>
            <w:r>
              <w:rPr>
                <w:rStyle w:val="font41"/>
                <w:rFonts w:hint="default"/>
                <w:lang w:bidi="ar"/>
              </w:rPr>
              <w:t>材质结构：通体材质，表面：哑面。</w:t>
            </w:r>
            <w:r>
              <w:rPr>
                <w:rStyle w:val="font41"/>
                <w:rFonts w:hint="default"/>
                <w:lang w:bidi="ar"/>
              </w:rPr>
              <w:br/>
              <w:t>3.</w:t>
            </w:r>
            <w:r>
              <w:rPr>
                <w:rStyle w:val="font41"/>
                <w:rFonts w:hint="default"/>
                <w:lang w:bidi="ar"/>
              </w:rPr>
              <w:t>地砖主要性能：</w:t>
            </w:r>
            <w:r>
              <w:rPr>
                <w:rStyle w:val="font41"/>
                <w:rFonts w:hint="default"/>
                <w:lang w:bidi="ar"/>
              </w:rPr>
              <w:t xml:space="preserve">                 a.</w:t>
            </w:r>
            <w:r>
              <w:rPr>
                <w:rStyle w:val="font41"/>
                <w:rFonts w:hint="default"/>
                <w:lang w:bidi="ar"/>
              </w:rPr>
              <w:t>吸水率：</w:t>
            </w:r>
            <w:r>
              <w:rPr>
                <w:rStyle w:val="font41"/>
                <w:rFonts w:hint="default"/>
                <w:lang w:bidi="ar"/>
              </w:rPr>
              <w:t>0.04-0.05            b.</w:t>
            </w:r>
            <w:r>
              <w:rPr>
                <w:rStyle w:val="font41"/>
                <w:rFonts w:hint="default"/>
                <w:lang w:bidi="ar"/>
              </w:rPr>
              <w:t>破坏强度：厚度</w:t>
            </w:r>
            <w:r>
              <w:rPr>
                <w:rStyle w:val="font41"/>
                <w:rFonts w:hint="default"/>
                <w:lang w:bidi="ar"/>
              </w:rPr>
              <w:t>≥</w:t>
            </w:r>
            <w:r>
              <w:rPr>
                <w:rStyle w:val="font41"/>
                <w:rFonts w:hint="default"/>
                <w:lang w:bidi="ar"/>
              </w:rPr>
              <w:t>7.5</w:t>
            </w:r>
            <w:r>
              <w:rPr>
                <w:rStyle w:val="font41"/>
                <w:rFonts w:hint="default"/>
                <w:lang w:bidi="ar"/>
              </w:rPr>
              <w:t>㎜</w:t>
            </w:r>
            <w:r>
              <w:rPr>
                <w:rStyle w:val="font41"/>
                <w:rFonts w:hint="default"/>
                <w:lang w:bidi="ar"/>
              </w:rPr>
              <w:t>≥</w:t>
            </w:r>
            <w:r>
              <w:rPr>
                <w:rStyle w:val="font41"/>
                <w:rFonts w:hint="default"/>
                <w:lang w:bidi="ar"/>
              </w:rPr>
              <w:t>1300N</w:t>
            </w:r>
            <w:r>
              <w:rPr>
                <w:rStyle w:val="font41"/>
                <w:rFonts w:hint="default"/>
                <w:lang w:bidi="ar"/>
              </w:rPr>
              <w:t>；</w:t>
            </w:r>
            <w:r>
              <w:rPr>
                <w:rStyle w:val="font41"/>
                <w:rFonts w:hint="default"/>
                <w:lang w:bidi="ar"/>
              </w:rPr>
              <w:t xml:space="preserve">                       c.</w:t>
            </w:r>
            <w:r>
              <w:rPr>
                <w:rStyle w:val="font41"/>
                <w:rFonts w:hint="default"/>
                <w:lang w:bidi="ar"/>
              </w:rPr>
              <w:t>断裂模数：平均值</w:t>
            </w:r>
            <w:r>
              <w:rPr>
                <w:rStyle w:val="font41"/>
                <w:rFonts w:hint="default"/>
                <w:lang w:bidi="ar"/>
              </w:rPr>
              <w:t>≥</w:t>
            </w:r>
            <w:r>
              <w:rPr>
                <w:rStyle w:val="font41"/>
                <w:rFonts w:hint="default"/>
                <w:lang w:bidi="ar"/>
              </w:rPr>
              <w:t>35MPa           d.</w:t>
            </w:r>
            <w:r>
              <w:rPr>
                <w:rStyle w:val="font41"/>
                <w:rFonts w:hint="default"/>
                <w:lang w:bidi="ar"/>
              </w:rPr>
              <w:t>耐磨性：</w:t>
            </w:r>
            <w:r>
              <w:rPr>
                <w:rStyle w:val="font41"/>
                <w:rFonts w:hint="default"/>
                <w:lang w:bidi="ar"/>
              </w:rPr>
              <w:t>≤</w:t>
            </w:r>
            <w:r>
              <w:rPr>
                <w:rStyle w:val="font41"/>
                <w:rFonts w:hint="default"/>
                <w:lang w:bidi="ar"/>
              </w:rPr>
              <w:t>175mm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³</w:t>
            </w:r>
            <w:r>
              <w:rPr>
                <w:rStyle w:val="font41"/>
                <w:rFonts w:hint="default"/>
                <w:lang w:bidi="ar"/>
              </w:rPr>
              <w:t>；</w:t>
            </w:r>
            <w:r>
              <w:rPr>
                <w:rStyle w:val="font41"/>
                <w:rFonts w:hint="default"/>
                <w:lang w:bidi="ar"/>
              </w:rPr>
              <w:t xml:space="preserve">            e.</w:t>
            </w:r>
            <w:r>
              <w:rPr>
                <w:rStyle w:val="font41"/>
                <w:rFonts w:hint="default"/>
                <w:lang w:bidi="ar"/>
              </w:rPr>
              <w:t>耐化学腐蚀性：不低于</w:t>
            </w:r>
            <w:r>
              <w:rPr>
                <w:rStyle w:val="font41"/>
                <w:rFonts w:hint="default"/>
                <w:lang w:bidi="ar"/>
              </w:rPr>
              <w:t>GB</w:t>
            </w:r>
            <w:r>
              <w:rPr>
                <w:rStyle w:val="font41"/>
                <w:rFonts w:hint="default"/>
                <w:lang w:bidi="ar"/>
              </w:rPr>
              <w:t>级；耐污性最低</w:t>
            </w:r>
            <w:r>
              <w:rPr>
                <w:rStyle w:val="font41"/>
                <w:rFonts w:hint="default"/>
                <w:lang w:bidi="ar"/>
              </w:rPr>
              <w:t>3</w:t>
            </w:r>
            <w:r>
              <w:rPr>
                <w:rStyle w:val="font41"/>
                <w:rFonts w:hint="default"/>
                <w:lang w:bidi="ar"/>
              </w:rPr>
              <w:t>级。</w:t>
            </w:r>
            <w:r>
              <w:rPr>
                <w:rStyle w:val="font41"/>
                <w:rFonts w:hint="default"/>
                <w:lang w:bidi="ar"/>
              </w:rPr>
              <w:br/>
              <w:t>f.</w:t>
            </w:r>
            <w:r>
              <w:rPr>
                <w:rStyle w:val="font41"/>
                <w:rFonts w:hint="default"/>
                <w:lang w:bidi="ar"/>
              </w:rPr>
              <w:t>耐摩</w:t>
            </w:r>
            <w:r>
              <w:rPr>
                <w:rStyle w:val="font41"/>
                <w:rFonts w:hint="default"/>
                <w:lang w:bidi="ar"/>
              </w:rPr>
              <w:t>擦系数：</w:t>
            </w:r>
            <w:r>
              <w:rPr>
                <w:rStyle w:val="font41"/>
                <w:rFonts w:hint="default"/>
                <w:lang w:bidi="ar"/>
              </w:rPr>
              <w:t>≥</w:t>
            </w:r>
            <w:r>
              <w:rPr>
                <w:rStyle w:val="font41"/>
                <w:rFonts w:hint="default"/>
                <w:lang w:bidi="ar"/>
              </w:rPr>
              <w:t>0.5</w:t>
            </w:r>
            <w:r>
              <w:rPr>
                <w:rStyle w:val="font41"/>
                <w:rFonts w:hint="default"/>
                <w:lang w:bidi="ar"/>
              </w:rPr>
              <w:br/>
              <w:t>g.</w:t>
            </w:r>
            <w:r>
              <w:rPr>
                <w:rStyle w:val="font41"/>
                <w:rFonts w:hint="default"/>
                <w:lang w:bidi="ar"/>
              </w:rPr>
              <w:t>燃烧性能等级：</w:t>
            </w:r>
            <w:r>
              <w:rPr>
                <w:rStyle w:val="font41"/>
                <w:rFonts w:hint="default"/>
                <w:lang w:bidi="ar"/>
              </w:rPr>
              <w:t>A</w:t>
            </w:r>
            <w:r>
              <w:rPr>
                <w:rStyle w:val="font41"/>
                <w:rFonts w:hint="default"/>
                <w:lang w:bidi="ar"/>
              </w:rPr>
              <w:t>级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noProof/>
                <w:color w:val="000000"/>
                <w:kern w:val="0"/>
                <w:sz w:val="22"/>
                <w:bdr w:val="single" w:sz="4" w:space="0" w:color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475615</wp:posOffset>
                  </wp:positionV>
                  <wp:extent cx="1148715" cy="1838960"/>
                  <wp:effectExtent l="0" t="0" r="6985" b="2540"/>
                  <wp:wrapNone/>
                  <wp:docPr id="8" name="图片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183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8578C">
        <w:trPr>
          <w:trHeight w:val="1360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left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</w:tr>
      <w:tr w:rsidR="00F8578C">
        <w:trPr>
          <w:trHeight w:val="1360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left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</w:tr>
      <w:tr w:rsidR="00F8578C">
        <w:trPr>
          <w:trHeight w:val="1360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开敞办公区、主管室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600*1200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仿地毯砖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03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CT-04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7C7AD9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Style w:val="font41"/>
                <w:rFonts w:hint="default"/>
                <w:lang w:bidi="ar"/>
              </w:rPr>
              <w:t>1.</w:t>
            </w:r>
            <w:r>
              <w:rPr>
                <w:rStyle w:val="font41"/>
                <w:rFonts w:hint="default"/>
                <w:lang w:bidi="ar"/>
              </w:rPr>
              <w:t>规格：</w:t>
            </w:r>
            <w:r>
              <w:rPr>
                <w:rStyle w:val="font41"/>
                <w:rFonts w:hint="default"/>
                <w:lang w:bidi="ar"/>
              </w:rPr>
              <w:t>600*600*10mm</w:t>
            </w:r>
            <w:r>
              <w:rPr>
                <w:rStyle w:val="font41"/>
                <w:rFonts w:hint="default"/>
                <w:lang w:bidi="ar"/>
              </w:rPr>
              <w:br/>
              <w:t>2.</w:t>
            </w:r>
            <w:r>
              <w:rPr>
                <w:rStyle w:val="font41"/>
                <w:rFonts w:hint="default"/>
                <w:lang w:bidi="ar"/>
              </w:rPr>
              <w:t>材质结构：通体材质，表面：哑面。</w:t>
            </w:r>
            <w:r>
              <w:rPr>
                <w:rStyle w:val="font41"/>
                <w:rFonts w:hint="default"/>
                <w:lang w:bidi="ar"/>
              </w:rPr>
              <w:br/>
              <w:t>3.</w:t>
            </w:r>
            <w:r>
              <w:rPr>
                <w:rStyle w:val="font41"/>
                <w:rFonts w:hint="default"/>
                <w:lang w:bidi="ar"/>
              </w:rPr>
              <w:t>地砖主要性能：</w:t>
            </w:r>
            <w:r>
              <w:rPr>
                <w:rStyle w:val="font41"/>
                <w:rFonts w:hint="default"/>
                <w:lang w:bidi="ar"/>
              </w:rPr>
              <w:t xml:space="preserve">                 a.</w:t>
            </w:r>
            <w:r>
              <w:rPr>
                <w:rStyle w:val="font41"/>
                <w:rFonts w:hint="default"/>
                <w:lang w:bidi="ar"/>
              </w:rPr>
              <w:t>吸水率：</w:t>
            </w:r>
            <w:r>
              <w:rPr>
                <w:rStyle w:val="font41"/>
                <w:rFonts w:hint="default"/>
                <w:lang w:bidi="ar"/>
              </w:rPr>
              <w:t>0.04-0.05            b.</w:t>
            </w:r>
            <w:r>
              <w:rPr>
                <w:rStyle w:val="font41"/>
                <w:rFonts w:hint="default"/>
                <w:lang w:bidi="ar"/>
              </w:rPr>
              <w:t>破坏强度：厚度</w:t>
            </w:r>
            <w:r>
              <w:rPr>
                <w:rStyle w:val="font41"/>
                <w:rFonts w:hint="default"/>
                <w:lang w:bidi="ar"/>
              </w:rPr>
              <w:t>≥</w:t>
            </w:r>
            <w:r>
              <w:rPr>
                <w:rStyle w:val="font41"/>
                <w:rFonts w:hint="default"/>
                <w:lang w:bidi="ar"/>
              </w:rPr>
              <w:t>7.5</w:t>
            </w:r>
            <w:r>
              <w:rPr>
                <w:rStyle w:val="font41"/>
                <w:rFonts w:hint="default"/>
                <w:lang w:bidi="ar"/>
              </w:rPr>
              <w:t>㎜</w:t>
            </w:r>
            <w:r>
              <w:rPr>
                <w:rStyle w:val="font41"/>
                <w:rFonts w:hint="default"/>
                <w:lang w:bidi="ar"/>
              </w:rPr>
              <w:t>≥</w:t>
            </w:r>
            <w:r>
              <w:rPr>
                <w:rStyle w:val="font41"/>
                <w:rFonts w:hint="default"/>
                <w:lang w:bidi="ar"/>
              </w:rPr>
              <w:t>1300N</w:t>
            </w:r>
            <w:r>
              <w:rPr>
                <w:rStyle w:val="font41"/>
                <w:rFonts w:hint="default"/>
                <w:lang w:bidi="ar"/>
              </w:rPr>
              <w:t>；</w:t>
            </w:r>
            <w:r>
              <w:rPr>
                <w:rStyle w:val="font41"/>
                <w:rFonts w:hint="default"/>
                <w:lang w:bidi="ar"/>
              </w:rPr>
              <w:t xml:space="preserve">                       c.</w:t>
            </w:r>
            <w:r>
              <w:rPr>
                <w:rStyle w:val="font41"/>
                <w:rFonts w:hint="default"/>
                <w:lang w:bidi="ar"/>
              </w:rPr>
              <w:t>断裂模数：平均值</w:t>
            </w:r>
            <w:r>
              <w:rPr>
                <w:rStyle w:val="font41"/>
                <w:rFonts w:hint="default"/>
                <w:lang w:bidi="ar"/>
              </w:rPr>
              <w:t>≥</w:t>
            </w:r>
            <w:r>
              <w:rPr>
                <w:rStyle w:val="font41"/>
                <w:rFonts w:hint="default"/>
                <w:lang w:bidi="ar"/>
              </w:rPr>
              <w:t>35MPa           d.</w:t>
            </w:r>
            <w:r>
              <w:rPr>
                <w:rStyle w:val="font41"/>
                <w:rFonts w:hint="default"/>
                <w:lang w:bidi="ar"/>
              </w:rPr>
              <w:t>耐磨性：</w:t>
            </w:r>
            <w:r>
              <w:rPr>
                <w:rStyle w:val="font41"/>
                <w:rFonts w:hint="default"/>
                <w:lang w:bidi="ar"/>
              </w:rPr>
              <w:t>≤</w:t>
            </w:r>
            <w:r>
              <w:rPr>
                <w:rStyle w:val="font41"/>
                <w:rFonts w:hint="default"/>
                <w:lang w:bidi="ar"/>
              </w:rPr>
              <w:t>175mm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³</w:t>
            </w:r>
            <w:r>
              <w:rPr>
                <w:rStyle w:val="font41"/>
                <w:rFonts w:hint="default"/>
                <w:lang w:bidi="ar"/>
              </w:rPr>
              <w:t>；</w:t>
            </w:r>
            <w:r>
              <w:rPr>
                <w:rStyle w:val="font41"/>
                <w:rFonts w:hint="default"/>
                <w:lang w:bidi="ar"/>
              </w:rPr>
              <w:t xml:space="preserve">          </w:t>
            </w:r>
            <w:r>
              <w:rPr>
                <w:rStyle w:val="font41"/>
                <w:rFonts w:hint="default"/>
                <w:lang w:bidi="ar"/>
              </w:rPr>
              <w:t xml:space="preserve">  e.</w:t>
            </w:r>
            <w:r>
              <w:rPr>
                <w:rStyle w:val="font41"/>
                <w:rFonts w:hint="default"/>
                <w:lang w:bidi="ar"/>
              </w:rPr>
              <w:t>耐化学腐蚀性：不低于</w:t>
            </w:r>
            <w:r>
              <w:rPr>
                <w:rStyle w:val="font41"/>
                <w:rFonts w:hint="default"/>
                <w:lang w:bidi="ar"/>
              </w:rPr>
              <w:t>GB</w:t>
            </w:r>
            <w:r>
              <w:rPr>
                <w:rStyle w:val="font41"/>
                <w:rFonts w:hint="default"/>
                <w:lang w:bidi="ar"/>
              </w:rPr>
              <w:t>级；耐污性最低</w:t>
            </w:r>
            <w:r>
              <w:rPr>
                <w:rStyle w:val="font41"/>
                <w:rFonts w:hint="default"/>
                <w:lang w:bidi="ar"/>
              </w:rPr>
              <w:t>3</w:t>
            </w:r>
            <w:r>
              <w:rPr>
                <w:rStyle w:val="font41"/>
                <w:rFonts w:hint="default"/>
                <w:lang w:bidi="ar"/>
              </w:rPr>
              <w:t>级。</w:t>
            </w:r>
            <w:r>
              <w:rPr>
                <w:rStyle w:val="font41"/>
                <w:rFonts w:hint="default"/>
                <w:lang w:bidi="ar"/>
              </w:rPr>
              <w:br/>
              <w:t>f.</w:t>
            </w:r>
            <w:r>
              <w:rPr>
                <w:rStyle w:val="font41"/>
                <w:rFonts w:hint="default"/>
                <w:lang w:bidi="ar"/>
              </w:rPr>
              <w:t>耐摩擦系数：</w:t>
            </w:r>
            <w:r>
              <w:rPr>
                <w:rStyle w:val="font41"/>
                <w:rFonts w:hint="default"/>
                <w:lang w:bidi="ar"/>
              </w:rPr>
              <w:t>≥</w:t>
            </w:r>
            <w:r>
              <w:rPr>
                <w:rStyle w:val="font41"/>
                <w:rFonts w:hint="default"/>
                <w:lang w:bidi="ar"/>
              </w:rPr>
              <w:t>0.5</w:t>
            </w:r>
            <w:r>
              <w:rPr>
                <w:rStyle w:val="font41"/>
                <w:rFonts w:hint="default"/>
                <w:lang w:bidi="ar"/>
              </w:rPr>
              <w:br/>
              <w:t>g.</w:t>
            </w:r>
            <w:r>
              <w:rPr>
                <w:rStyle w:val="font41"/>
                <w:rFonts w:hint="default"/>
                <w:lang w:bidi="ar"/>
              </w:rPr>
              <w:t>燃烧性能等级：</w:t>
            </w:r>
            <w:r>
              <w:rPr>
                <w:rStyle w:val="font41"/>
                <w:rFonts w:hint="default"/>
                <w:lang w:bidi="ar"/>
              </w:rPr>
              <w:t>A</w:t>
            </w:r>
            <w:r>
              <w:rPr>
                <w:rStyle w:val="font41"/>
                <w:rFonts w:hint="default"/>
                <w:lang w:bidi="ar"/>
              </w:rPr>
              <w:t>级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noProof/>
                <w:color w:val="000000"/>
                <w:kern w:val="0"/>
                <w:sz w:val="22"/>
                <w:bdr w:val="single" w:sz="4" w:space="0" w:color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306705</wp:posOffset>
                  </wp:positionV>
                  <wp:extent cx="1103630" cy="2117090"/>
                  <wp:effectExtent l="0" t="0" r="1270" b="3810"/>
                  <wp:wrapNone/>
                  <wp:docPr id="7" name="图片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211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8578C">
        <w:trPr>
          <w:trHeight w:val="1360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left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</w:tr>
      <w:tr w:rsidR="00F8578C">
        <w:trPr>
          <w:trHeight w:val="1360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left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</w:tr>
      <w:tr w:rsidR="00F8578C">
        <w:trPr>
          <w:trHeight w:val="1360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lastRenderedPageBreak/>
              <w:t>4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洽谈室、二层开敞式休闲区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200*1200mm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仿木纹地砖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CT-06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7C7AD9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Style w:val="font41"/>
                <w:rFonts w:hint="default"/>
                <w:lang w:bidi="ar"/>
              </w:rPr>
              <w:t>1.</w:t>
            </w:r>
            <w:r>
              <w:rPr>
                <w:rStyle w:val="font41"/>
                <w:rFonts w:hint="default"/>
                <w:lang w:bidi="ar"/>
              </w:rPr>
              <w:t>规格：</w:t>
            </w:r>
            <w:r>
              <w:rPr>
                <w:rStyle w:val="font41"/>
                <w:rFonts w:hint="default"/>
                <w:lang w:bidi="ar"/>
              </w:rPr>
              <w:t>200*1200*10mm</w:t>
            </w:r>
            <w:r>
              <w:rPr>
                <w:rStyle w:val="font41"/>
                <w:rFonts w:hint="default"/>
                <w:lang w:bidi="ar"/>
              </w:rPr>
              <w:br/>
              <w:t>2.</w:t>
            </w:r>
            <w:r>
              <w:rPr>
                <w:rStyle w:val="font41"/>
                <w:rFonts w:hint="default"/>
                <w:lang w:bidi="ar"/>
              </w:rPr>
              <w:t>材质结构：通体材质，表面：哑面。</w:t>
            </w:r>
            <w:r>
              <w:rPr>
                <w:rStyle w:val="font41"/>
                <w:rFonts w:hint="default"/>
                <w:lang w:bidi="ar"/>
              </w:rPr>
              <w:br/>
              <w:t>3.</w:t>
            </w:r>
            <w:r>
              <w:rPr>
                <w:rStyle w:val="font41"/>
                <w:rFonts w:hint="default"/>
                <w:lang w:bidi="ar"/>
              </w:rPr>
              <w:t>地砖主要性能：</w:t>
            </w:r>
            <w:r>
              <w:rPr>
                <w:rStyle w:val="font41"/>
                <w:rFonts w:hint="default"/>
                <w:lang w:bidi="ar"/>
              </w:rPr>
              <w:t xml:space="preserve">                 a.</w:t>
            </w:r>
            <w:r>
              <w:rPr>
                <w:rStyle w:val="font41"/>
                <w:rFonts w:hint="default"/>
                <w:lang w:bidi="ar"/>
              </w:rPr>
              <w:t>吸水率：</w:t>
            </w:r>
            <w:r>
              <w:rPr>
                <w:rStyle w:val="font41"/>
                <w:rFonts w:hint="default"/>
                <w:lang w:bidi="ar"/>
              </w:rPr>
              <w:t>0.04-0.05            b.</w:t>
            </w:r>
            <w:r>
              <w:rPr>
                <w:rStyle w:val="font41"/>
                <w:rFonts w:hint="default"/>
                <w:lang w:bidi="ar"/>
              </w:rPr>
              <w:t>破坏强度：厚度</w:t>
            </w:r>
            <w:r>
              <w:rPr>
                <w:rStyle w:val="font41"/>
                <w:rFonts w:hint="default"/>
                <w:lang w:bidi="ar"/>
              </w:rPr>
              <w:t>≥</w:t>
            </w:r>
            <w:r>
              <w:rPr>
                <w:rStyle w:val="font41"/>
                <w:rFonts w:hint="default"/>
                <w:lang w:bidi="ar"/>
              </w:rPr>
              <w:t>7.5</w:t>
            </w:r>
            <w:r>
              <w:rPr>
                <w:rStyle w:val="font41"/>
                <w:rFonts w:hint="default"/>
                <w:lang w:bidi="ar"/>
              </w:rPr>
              <w:t>㎜</w:t>
            </w:r>
            <w:r>
              <w:rPr>
                <w:rStyle w:val="font41"/>
                <w:rFonts w:hint="default"/>
                <w:lang w:bidi="ar"/>
              </w:rPr>
              <w:t>≥</w:t>
            </w:r>
            <w:r>
              <w:rPr>
                <w:rStyle w:val="font41"/>
                <w:rFonts w:hint="default"/>
                <w:lang w:bidi="ar"/>
              </w:rPr>
              <w:t>1300N</w:t>
            </w:r>
            <w:r>
              <w:rPr>
                <w:rStyle w:val="font41"/>
                <w:rFonts w:hint="default"/>
                <w:lang w:bidi="ar"/>
              </w:rPr>
              <w:t>；</w:t>
            </w:r>
            <w:r>
              <w:rPr>
                <w:rStyle w:val="font41"/>
                <w:rFonts w:hint="default"/>
                <w:lang w:bidi="ar"/>
              </w:rPr>
              <w:t xml:space="preserve">                       </w:t>
            </w:r>
            <w:r>
              <w:rPr>
                <w:rStyle w:val="font41"/>
                <w:rFonts w:hint="default"/>
                <w:lang w:bidi="ar"/>
              </w:rPr>
              <w:t>c.</w:t>
            </w:r>
            <w:r>
              <w:rPr>
                <w:rStyle w:val="font41"/>
                <w:rFonts w:hint="default"/>
                <w:lang w:bidi="ar"/>
              </w:rPr>
              <w:t>断裂模数：平均值</w:t>
            </w:r>
            <w:r>
              <w:rPr>
                <w:rStyle w:val="font41"/>
                <w:rFonts w:hint="default"/>
                <w:lang w:bidi="ar"/>
              </w:rPr>
              <w:t>≥</w:t>
            </w:r>
            <w:r>
              <w:rPr>
                <w:rStyle w:val="font41"/>
                <w:rFonts w:hint="default"/>
                <w:lang w:bidi="ar"/>
              </w:rPr>
              <w:t>35MPa           d.</w:t>
            </w:r>
            <w:r>
              <w:rPr>
                <w:rStyle w:val="font41"/>
                <w:rFonts w:hint="default"/>
                <w:lang w:bidi="ar"/>
              </w:rPr>
              <w:t>耐磨性：</w:t>
            </w:r>
            <w:r>
              <w:rPr>
                <w:rStyle w:val="font41"/>
                <w:rFonts w:hint="default"/>
                <w:lang w:bidi="ar"/>
              </w:rPr>
              <w:t>≤</w:t>
            </w:r>
            <w:r>
              <w:rPr>
                <w:rStyle w:val="font41"/>
                <w:rFonts w:hint="default"/>
                <w:lang w:bidi="ar"/>
              </w:rPr>
              <w:t>175mm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³</w:t>
            </w:r>
            <w:r>
              <w:rPr>
                <w:rStyle w:val="font41"/>
                <w:rFonts w:hint="default"/>
                <w:lang w:bidi="ar"/>
              </w:rPr>
              <w:t>；</w:t>
            </w:r>
            <w:r>
              <w:rPr>
                <w:rStyle w:val="font41"/>
                <w:rFonts w:hint="default"/>
                <w:lang w:bidi="ar"/>
              </w:rPr>
              <w:t xml:space="preserve">            e.</w:t>
            </w:r>
            <w:r>
              <w:rPr>
                <w:rStyle w:val="font41"/>
                <w:rFonts w:hint="default"/>
                <w:lang w:bidi="ar"/>
              </w:rPr>
              <w:t>耐化学腐蚀性：不低于</w:t>
            </w:r>
            <w:r>
              <w:rPr>
                <w:rStyle w:val="font41"/>
                <w:rFonts w:hint="default"/>
                <w:lang w:bidi="ar"/>
              </w:rPr>
              <w:t>GB</w:t>
            </w:r>
            <w:r>
              <w:rPr>
                <w:rStyle w:val="font41"/>
                <w:rFonts w:hint="default"/>
                <w:lang w:bidi="ar"/>
              </w:rPr>
              <w:t>级；耐污性最低</w:t>
            </w:r>
            <w:r>
              <w:rPr>
                <w:rStyle w:val="font41"/>
                <w:rFonts w:hint="default"/>
                <w:lang w:bidi="ar"/>
              </w:rPr>
              <w:t>3</w:t>
            </w:r>
            <w:r>
              <w:rPr>
                <w:rStyle w:val="font41"/>
                <w:rFonts w:hint="default"/>
                <w:lang w:bidi="ar"/>
              </w:rPr>
              <w:t>级。</w:t>
            </w:r>
            <w:r>
              <w:rPr>
                <w:rStyle w:val="font41"/>
                <w:rFonts w:hint="default"/>
                <w:lang w:bidi="ar"/>
              </w:rPr>
              <w:br/>
              <w:t>f.</w:t>
            </w:r>
            <w:r>
              <w:rPr>
                <w:rStyle w:val="font41"/>
                <w:rFonts w:hint="default"/>
                <w:lang w:bidi="ar"/>
              </w:rPr>
              <w:t>耐摩擦系数：</w:t>
            </w:r>
            <w:r>
              <w:rPr>
                <w:rStyle w:val="font41"/>
                <w:rFonts w:hint="default"/>
                <w:lang w:bidi="ar"/>
              </w:rPr>
              <w:t>≥</w:t>
            </w:r>
            <w:r>
              <w:rPr>
                <w:rStyle w:val="font41"/>
                <w:rFonts w:hint="default"/>
                <w:lang w:bidi="ar"/>
              </w:rPr>
              <w:t>0.5</w:t>
            </w:r>
            <w:r>
              <w:rPr>
                <w:rStyle w:val="font41"/>
                <w:rFonts w:hint="default"/>
                <w:lang w:bidi="ar"/>
              </w:rPr>
              <w:br/>
              <w:t>g.</w:t>
            </w:r>
            <w:r>
              <w:rPr>
                <w:rStyle w:val="font41"/>
                <w:rFonts w:hint="default"/>
                <w:lang w:bidi="ar"/>
              </w:rPr>
              <w:t>燃烧性能等级：</w:t>
            </w:r>
            <w:r>
              <w:rPr>
                <w:rStyle w:val="font41"/>
                <w:rFonts w:hint="default"/>
                <w:lang w:bidi="ar"/>
              </w:rPr>
              <w:t>A</w:t>
            </w:r>
            <w:r>
              <w:rPr>
                <w:rStyle w:val="font41"/>
                <w:rFonts w:hint="default"/>
                <w:lang w:bidi="ar"/>
              </w:rPr>
              <w:t>级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noProof/>
                <w:color w:val="000000"/>
                <w:kern w:val="0"/>
                <w:sz w:val="22"/>
                <w:bdr w:val="single" w:sz="4" w:space="0" w:color="00000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668655</wp:posOffset>
                  </wp:positionV>
                  <wp:extent cx="1155700" cy="1698625"/>
                  <wp:effectExtent l="0" t="0" r="0" b="3175"/>
                  <wp:wrapNone/>
                  <wp:docPr id="9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169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8578C">
        <w:trPr>
          <w:trHeight w:val="1360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left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</w:tr>
      <w:tr w:rsidR="00F8578C">
        <w:trPr>
          <w:trHeight w:val="1360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left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</w:tr>
      <w:tr w:rsidR="00F8578C">
        <w:trPr>
          <w:trHeight w:val="1360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卫生间地面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600*600mm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仿大理石地砖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CT-07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7C7AD9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Style w:val="font41"/>
                <w:rFonts w:hint="default"/>
                <w:lang w:bidi="ar"/>
              </w:rPr>
              <w:t>1.</w:t>
            </w:r>
            <w:r>
              <w:rPr>
                <w:rStyle w:val="font41"/>
                <w:rFonts w:hint="default"/>
                <w:lang w:bidi="ar"/>
              </w:rPr>
              <w:t>规格：</w:t>
            </w:r>
            <w:r>
              <w:rPr>
                <w:rStyle w:val="font41"/>
                <w:rFonts w:hint="default"/>
                <w:lang w:bidi="ar"/>
              </w:rPr>
              <w:t>600*600*10mm</w:t>
            </w:r>
            <w:r>
              <w:rPr>
                <w:rStyle w:val="font41"/>
                <w:rFonts w:hint="default"/>
                <w:lang w:bidi="ar"/>
              </w:rPr>
              <w:br/>
              <w:t>2.</w:t>
            </w:r>
            <w:r>
              <w:rPr>
                <w:rStyle w:val="font41"/>
                <w:rFonts w:hint="default"/>
                <w:lang w:bidi="ar"/>
              </w:rPr>
              <w:t>材质结构：通体材质，表面：柔光丝滑面。</w:t>
            </w:r>
            <w:r>
              <w:rPr>
                <w:rStyle w:val="font41"/>
                <w:rFonts w:hint="default"/>
                <w:lang w:bidi="ar"/>
              </w:rPr>
              <w:br/>
              <w:t>3.</w:t>
            </w:r>
            <w:r>
              <w:rPr>
                <w:rStyle w:val="font41"/>
                <w:rFonts w:hint="default"/>
                <w:lang w:bidi="ar"/>
              </w:rPr>
              <w:t>地砖主要性能：</w:t>
            </w:r>
            <w:r>
              <w:rPr>
                <w:rStyle w:val="font41"/>
                <w:rFonts w:hint="default"/>
                <w:lang w:bidi="ar"/>
              </w:rPr>
              <w:t xml:space="preserve">                 a.</w:t>
            </w:r>
            <w:r>
              <w:rPr>
                <w:rStyle w:val="font41"/>
                <w:rFonts w:hint="default"/>
                <w:lang w:bidi="ar"/>
              </w:rPr>
              <w:t>吸水率：</w:t>
            </w:r>
            <w:r>
              <w:rPr>
                <w:rStyle w:val="font41"/>
                <w:rFonts w:hint="default"/>
                <w:lang w:bidi="ar"/>
              </w:rPr>
              <w:t xml:space="preserve">0.04-0.05            </w:t>
            </w:r>
            <w:r>
              <w:rPr>
                <w:rStyle w:val="font41"/>
                <w:rFonts w:hint="default"/>
                <w:lang w:bidi="ar"/>
              </w:rPr>
              <w:t>b.</w:t>
            </w:r>
            <w:r>
              <w:rPr>
                <w:rStyle w:val="font41"/>
                <w:rFonts w:hint="default"/>
                <w:lang w:bidi="ar"/>
              </w:rPr>
              <w:t>破坏强度：厚度</w:t>
            </w:r>
            <w:r>
              <w:rPr>
                <w:rStyle w:val="font41"/>
                <w:rFonts w:hint="default"/>
                <w:lang w:bidi="ar"/>
              </w:rPr>
              <w:t>≥</w:t>
            </w:r>
            <w:r>
              <w:rPr>
                <w:rStyle w:val="font41"/>
                <w:rFonts w:hint="default"/>
                <w:lang w:bidi="ar"/>
              </w:rPr>
              <w:t>7.5</w:t>
            </w:r>
            <w:r>
              <w:rPr>
                <w:rStyle w:val="font41"/>
                <w:rFonts w:hint="default"/>
                <w:lang w:bidi="ar"/>
              </w:rPr>
              <w:t>㎜</w:t>
            </w:r>
            <w:r>
              <w:rPr>
                <w:rStyle w:val="font41"/>
                <w:rFonts w:hint="default"/>
                <w:lang w:bidi="ar"/>
              </w:rPr>
              <w:t>≥</w:t>
            </w:r>
            <w:r>
              <w:rPr>
                <w:rStyle w:val="font41"/>
                <w:rFonts w:hint="default"/>
                <w:lang w:bidi="ar"/>
              </w:rPr>
              <w:t>1300N</w:t>
            </w:r>
            <w:r>
              <w:rPr>
                <w:rStyle w:val="font41"/>
                <w:rFonts w:hint="default"/>
                <w:lang w:bidi="ar"/>
              </w:rPr>
              <w:t>；</w:t>
            </w:r>
            <w:r>
              <w:rPr>
                <w:rStyle w:val="font41"/>
                <w:rFonts w:hint="default"/>
                <w:lang w:bidi="ar"/>
              </w:rPr>
              <w:t xml:space="preserve">                       c.</w:t>
            </w:r>
            <w:r>
              <w:rPr>
                <w:rStyle w:val="font41"/>
                <w:rFonts w:hint="default"/>
                <w:lang w:bidi="ar"/>
              </w:rPr>
              <w:t>断裂模数：平均值</w:t>
            </w:r>
            <w:r>
              <w:rPr>
                <w:rStyle w:val="font41"/>
                <w:rFonts w:hint="default"/>
                <w:lang w:bidi="ar"/>
              </w:rPr>
              <w:t>≥</w:t>
            </w:r>
            <w:r>
              <w:rPr>
                <w:rStyle w:val="font41"/>
                <w:rFonts w:hint="default"/>
                <w:lang w:bidi="ar"/>
              </w:rPr>
              <w:t>35MPa           d.</w:t>
            </w:r>
            <w:r>
              <w:rPr>
                <w:rStyle w:val="font41"/>
                <w:rFonts w:hint="default"/>
                <w:lang w:bidi="ar"/>
              </w:rPr>
              <w:t>耐磨性：</w:t>
            </w:r>
            <w:r>
              <w:rPr>
                <w:rStyle w:val="font41"/>
                <w:rFonts w:hint="default"/>
                <w:lang w:bidi="ar"/>
              </w:rPr>
              <w:t>≤</w:t>
            </w:r>
            <w:r>
              <w:rPr>
                <w:rStyle w:val="font41"/>
                <w:rFonts w:hint="default"/>
                <w:lang w:bidi="ar"/>
              </w:rPr>
              <w:t>175mm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³</w:t>
            </w:r>
            <w:r>
              <w:rPr>
                <w:rStyle w:val="font41"/>
                <w:rFonts w:hint="default"/>
                <w:lang w:bidi="ar"/>
              </w:rPr>
              <w:t>；</w:t>
            </w:r>
            <w:r>
              <w:rPr>
                <w:rStyle w:val="font41"/>
                <w:rFonts w:hint="default"/>
                <w:lang w:bidi="ar"/>
              </w:rPr>
              <w:t xml:space="preserve">            e.</w:t>
            </w:r>
            <w:r>
              <w:rPr>
                <w:rStyle w:val="font41"/>
                <w:rFonts w:hint="default"/>
                <w:lang w:bidi="ar"/>
              </w:rPr>
              <w:t>耐化学腐蚀性：不低于</w:t>
            </w:r>
            <w:r>
              <w:rPr>
                <w:rStyle w:val="font41"/>
                <w:rFonts w:hint="default"/>
                <w:lang w:bidi="ar"/>
              </w:rPr>
              <w:t>GB</w:t>
            </w:r>
            <w:r>
              <w:rPr>
                <w:rStyle w:val="font41"/>
                <w:rFonts w:hint="default"/>
                <w:lang w:bidi="ar"/>
              </w:rPr>
              <w:t>级；耐污性最低</w:t>
            </w:r>
            <w:r>
              <w:rPr>
                <w:rStyle w:val="font41"/>
                <w:rFonts w:hint="default"/>
                <w:lang w:bidi="ar"/>
              </w:rPr>
              <w:t>3</w:t>
            </w:r>
            <w:r>
              <w:rPr>
                <w:rStyle w:val="font41"/>
                <w:rFonts w:hint="default"/>
                <w:lang w:bidi="ar"/>
              </w:rPr>
              <w:t>级。</w:t>
            </w:r>
            <w:r>
              <w:rPr>
                <w:rStyle w:val="font41"/>
                <w:rFonts w:hint="default"/>
                <w:lang w:bidi="ar"/>
              </w:rPr>
              <w:br/>
              <w:t>f.</w:t>
            </w:r>
            <w:r>
              <w:rPr>
                <w:rStyle w:val="font41"/>
                <w:rFonts w:hint="default"/>
                <w:lang w:bidi="ar"/>
              </w:rPr>
              <w:t>耐摩擦系数：</w:t>
            </w:r>
            <w:r>
              <w:rPr>
                <w:rStyle w:val="font41"/>
                <w:rFonts w:hint="default"/>
                <w:lang w:bidi="ar"/>
              </w:rPr>
              <w:t>≥</w:t>
            </w:r>
            <w:r>
              <w:rPr>
                <w:rStyle w:val="font41"/>
                <w:rFonts w:hint="default"/>
                <w:lang w:bidi="ar"/>
              </w:rPr>
              <w:t>0.5</w:t>
            </w:r>
            <w:r>
              <w:rPr>
                <w:rStyle w:val="font41"/>
                <w:rFonts w:hint="default"/>
                <w:lang w:bidi="ar"/>
              </w:rPr>
              <w:br/>
              <w:t>g.</w:t>
            </w:r>
            <w:r>
              <w:rPr>
                <w:rStyle w:val="font41"/>
                <w:rFonts w:hint="default"/>
                <w:lang w:bidi="ar"/>
              </w:rPr>
              <w:t>燃烧性能等级：</w:t>
            </w:r>
            <w:r>
              <w:rPr>
                <w:rStyle w:val="font41"/>
                <w:rFonts w:hint="default"/>
                <w:lang w:bidi="ar"/>
              </w:rPr>
              <w:t>A</w:t>
            </w:r>
            <w:r>
              <w:rPr>
                <w:rStyle w:val="font41"/>
                <w:rFonts w:hint="default"/>
                <w:lang w:bidi="ar"/>
              </w:rPr>
              <w:t>级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noProof/>
                <w:color w:val="000000"/>
                <w:kern w:val="0"/>
                <w:sz w:val="22"/>
                <w:bdr w:val="single" w:sz="4" w:space="0" w:color="00000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436880</wp:posOffset>
                  </wp:positionV>
                  <wp:extent cx="1122045" cy="1573530"/>
                  <wp:effectExtent l="0" t="0" r="8255" b="1270"/>
                  <wp:wrapNone/>
                  <wp:docPr id="11" name="图片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2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04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8578C">
        <w:trPr>
          <w:trHeight w:val="1360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left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</w:tr>
      <w:tr w:rsidR="00F8578C">
        <w:trPr>
          <w:trHeight w:val="1360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left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</w:tr>
      <w:tr w:rsidR="00F8578C">
        <w:trPr>
          <w:trHeight w:val="1360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卫生间墙面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600*1200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米白色墙砖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CT-08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7C7AD9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Style w:val="font41"/>
                <w:rFonts w:hint="default"/>
                <w:lang w:bidi="ar"/>
              </w:rPr>
              <w:t>1.</w:t>
            </w:r>
            <w:r>
              <w:rPr>
                <w:rStyle w:val="font41"/>
                <w:rFonts w:hint="default"/>
                <w:lang w:bidi="ar"/>
              </w:rPr>
              <w:t>规格：</w:t>
            </w:r>
            <w:r>
              <w:rPr>
                <w:rStyle w:val="font41"/>
                <w:rFonts w:hint="default"/>
                <w:lang w:bidi="ar"/>
              </w:rPr>
              <w:t>600*1200*10mm</w:t>
            </w:r>
            <w:r>
              <w:rPr>
                <w:rStyle w:val="font41"/>
                <w:rFonts w:hint="default"/>
                <w:lang w:bidi="ar"/>
              </w:rPr>
              <w:br/>
              <w:t>2.</w:t>
            </w:r>
            <w:r>
              <w:rPr>
                <w:rStyle w:val="font41"/>
                <w:rFonts w:hint="default"/>
                <w:lang w:bidi="ar"/>
              </w:rPr>
              <w:t>材质结构：通体材质，表面：哑面。</w:t>
            </w:r>
            <w:r>
              <w:rPr>
                <w:rStyle w:val="font41"/>
                <w:rFonts w:hint="default"/>
                <w:lang w:bidi="ar"/>
              </w:rPr>
              <w:br/>
              <w:t>3.</w:t>
            </w:r>
            <w:r>
              <w:rPr>
                <w:rStyle w:val="font41"/>
                <w:rFonts w:hint="default"/>
                <w:lang w:bidi="ar"/>
              </w:rPr>
              <w:t>地砖主要性能：</w:t>
            </w:r>
            <w:r>
              <w:rPr>
                <w:rStyle w:val="font41"/>
                <w:rFonts w:hint="default"/>
                <w:lang w:bidi="ar"/>
              </w:rPr>
              <w:t xml:space="preserve">                 </w:t>
            </w:r>
            <w:r>
              <w:rPr>
                <w:rStyle w:val="font41"/>
                <w:rFonts w:hint="default"/>
                <w:lang w:bidi="ar"/>
              </w:rPr>
              <w:t>a.</w:t>
            </w:r>
            <w:r>
              <w:rPr>
                <w:rStyle w:val="font41"/>
                <w:rFonts w:hint="default"/>
                <w:lang w:bidi="ar"/>
              </w:rPr>
              <w:t>吸水率：</w:t>
            </w:r>
            <w:r>
              <w:rPr>
                <w:rStyle w:val="font41"/>
                <w:rFonts w:hint="default"/>
                <w:lang w:bidi="ar"/>
              </w:rPr>
              <w:t>0.04-0.05            b.</w:t>
            </w:r>
            <w:r>
              <w:rPr>
                <w:rStyle w:val="font41"/>
                <w:rFonts w:hint="default"/>
                <w:lang w:bidi="ar"/>
              </w:rPr>
              <w:t>破坏强度：厚度</w:t>
            </w:r>
            <w:r>
              <w:rPr>
                <w:rStyle w:val="font41"/>
                <w:rFonts w:hint="default"/>
                <w:lang w:bidi="ar"/>
              </w:rPr>
              <w:t>≥</w:t>
            </w:r>
            <w:r>
              <w:rPr>
                <w:rStyle w:val="font41"/>
                <w:rFonts w:hint="default"/>
                <w:lang w:bidi="ar"/>
              </w:rPr>
              <w:t>7.5</w:t>
            </w:r>
            <w:r>
              <w:rPr>
                <w:rStyle w:val="font41"/>
                <w:rFonts w:hint="default"/>
                <w:lang w:bidi="ar"/>
              </w:rPr>
              <w:t>㎜</w:t>
            </w:r>
            <w:r>
              <w:rPr>
                <w:rStyle w:val="font41"/>
                <w:rFonts w:hint="default"/>
                <w:lang w:bidi="ar"/>
              </w:rPr>
              <w:t>≥</w:t>
            </w:r>
            <w:r>
              <w:rPr>
                <w:rStyle w:val="font41"/>
                <w:rFonts w:hint="default"/>
                <w:lang w:bidi="ar"/>
              </w:rPr>
              <w:t>1300N</w:t>
            </w:r>
            <w:r>
              <w:rPr>
                <w:rStyle w:val="font41"/>
                <w:rFonts w:hint="default"/>
                <w:lang w:bidi="ar"/>
              </w:rPr>
              <w:t>；</w:t>
            </w:r>
            <w:r>
              <w:rPr>
                <w:rStyle w:val="font41"/>
                <w:rFonts w:hint="default"/>
                <w:lang w:bidi="ar"/>
              </w:rPr>
              <w:t xml:space="preserve">                       c.</w:t>
            </w:r>
            <w:r>
              <w:rPr>
                <w:rStyle w:val="font41"/>
                <w:rFonts w:hint="default"/>
                <w:lang w:bidi="ar"/>
              </w:rPr>
              <w:t>断裂模数：平均值</w:t>
            </w:r>
            <w:r>
              <w:rPr>
                <w:rStyle w:val="font41"/>
                <w:rFonts w:hint="default"/>
                <w:lang w:bidi="ar"/>
              </w:rPr>
              <w:t>≥</w:t>
            </w:r>
            <w:r>
              <w:rPr>
                <w:rStyle w:val="font41"/>
                <w:rFonts w:hint="default"/>
                <w:lang w:bidi="ar"/>
              </w:rPr>
              <w:t>35MPa           d.</w:t>
            </w:r>
            <w:r>
              <w:rPr>
                <w:rStyle w:val="font41"/>
                <w:rFonts w:hint="default"/>
                <w:lang w:bidi="ar"/>
              </w:rPr>
              <w:t>耐磨性：</w:t>
            </w:r>
            <w:r>
              <w:rPr>
                <w:rStyle w:val="font41"/>
                <w:rFonts w:hint="default"/>
                <w:lang w:bidi="ar"/>
              </w:rPr>
              <w:t>≤</w:t>
            </w:r>
            <w:r>
              <w:rPr>
                <w:rStyle w:val="font41"/>
                <w:rFonts w:hint="default"/>
                <w:lang w:bidi="ar"/>
              </w:rPr>
              <w:t>175mm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³</w:t>
            </w:r>
            <w:r>
              <w:rPr>
                <w:rStyle w:val="font41"/>
                <w:rFonts w:hint="default"/>
                <w:lang w:bidi="ar"/>
              </w:rPr>
              <w:t>；</w:t>
            </w:r>
            <w:r>
              <w:rPr>
                <w:rStyle w:val="font41"/>
                <w:rFonts w:hint="default"/>
                <w:lang w:bidi="ar"/>
              </w:rPr>
              <w:t xml:space="preserve">            e.</w:t>
            </w:r>
            <w:r>
              <w:rPr>
                <w:rStyle w:val="font41"/>
                <w:rFonts w:hint="default"/>
                <w:lang w:bidi="ar"/>
              </w:rPr>
              <w:t>耐化学腐蚀性：不低于</w:t>
            </w:r>
            <w:r>
              <w:rPr>
                <w:rStyle w:val="font41"/>
                <w:rFonts w:hint="default"/>
                <w:lang w:bidi="ar"/>
              </w:rPr>
              <w:t>GB</w:t>
            </w:r>
            <w:r>
              <w:rPr>
                <w:rStyle w:val="font41"/>
                <w:rFonts w:hint="default"/>
                <w:lang w:bidi="ar"/>
              </w:rPr>
              <w:t>级；耐污性最低</w:t>
            </w:r>
            <w:r>
              <w:rPr>
                <w:rStyle w:val="font41"/>
                <w:rFonts w:hint="default"/>
                <w:lang w:bidi="ar"/>
              </w:rPr>
              <w:lastRenderedPageBreak/>
              <w:t>3</w:t>
            </w:r>
            <w:r>
              <w:rPr>
                <w:rStyle w:val="font41"/>
                <w:rFonts w:hint="default"/>
                <w:lang w:bidi="ar"/>
              </w:rPr>
              <w:t>级。</w:t>
            </w:r>
            <w:r>
              <w:rPr>
                <w:rStyle w:val="font41"/>
                <w:rFonts w:hint="default"/>
                <w:lang w:bidi="ar"/>
              </w:rPr>
              <w:br/>
              <w:t>f.</w:t>
            </w:r>
            <w:r>
              <w:rPr>
                <w:rStyle w:val="font41"/>
                <w:rFonts w:hint="default"/>
                <w:lang w:bidi="ar"/>
              </w:rPr>
              <w:t>耐摩擦系数：</w:t>
            </w:r>
            <w:r>
              <w:rPr>
                <w:rStyle w:val="font41"/>
                <w:rFonts w:hint="default"/>
                <w:lang w:bidi="ar"/>
              </w:rPr>
              <w:t>≥</w:t>
            </w:r>
            <w:r>
              <w:rPr>
                <w:rStyle w:val="font41"/>
                <w:rFonts w:hint="default"/>
                <w:lang w:bidi="ar"/>
              </w:rPr>
              <w:t>0.5</w:t>
            </w:r>
            <w:r>
              <w:rPr>
                <w:rStyle w:val="font41"/>
                <w:rFonts w:hint="default"/>
                <w:lang w:bidi="ar"/>
              </w:rPr>
              <w:br/>
              <w:t>g.</w:t>
            </w:r>
            <w:r>
              <w:rPr>
                <w:rStyle w:val="font41"/>
                <w:rFonts w:hint="default"/>
                <w:lang w:bidi="ar"/>
              </w:rPr>
              <w:t>燃烧性能等级：</w:t>
            </w:r>
            <w:r>
              <w:rPr>
                <w:rStyle w:val="font41"/>
                <w:rFonts w:hint="default"/>
                <w:lang w:bidi="ar"/>
              </w:rPr>
              <w:t>A</w:t>
            </w:r>
            <w:r>
              <w:rPr>
                <w:rStyle w:val="font41"/>
                <w:rFonts w:hint="default"/>
                <w:lang w:bidi="ar"/>
              </w:rPr>
              <w:t>级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noProof/>
                <w:color w:val="000000"/>
                <w:kern w:val="0"/>
                <w:sz w:val="22"/>
                <w:bdr w:val="single" w:sz="4" w:space="0" w:color="000000"/>
              </w:rPr>
              <w:lastRenderedPageBreak/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935990</wp:posOffset>
                  </wp:positionV>
                  <wp:extent cx="1120775" cy="810260"/>
                  <wp:effectExtent l="0" t="0" r="9525" b="2540"/>
                  <wp:wrapNone/>
                  <wp:docPr id="10" name="图片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775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8578C">
        <w:trPr>
          <w:trHeight w:val="1360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left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</w:tr>
      <w:tr w:rsidR="00F8578C">
        <w:trPr>
          <w:trHeight w:val="1360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left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</w:tr>
      <w:tr w:rsidR="00F8578C">
        <w:trPr>
          <w:trHeight w:val="1360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备用间、档案室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800*800mm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浅灰色地砖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CT-09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7C7AD9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Style w:val="font41"/>
                <w:rFonts w:hint="default"/>
                <w:lang w:bidi="ar"/>
              </w:rPr>
              <w:t>1.</w:t>
            </w:r>
            <w:r>
              <w:rPr>
                <w:rStyle w:val="font41"/>
                <w:rFonts w:hint="default"/>
                <w:lang w:bidi="ar"/>
              </w:rPr>
              <w:t>规格：</w:t>
            </w:r>
            <w:r>
              <w:rPr>
                <w:rStyle w:val="font41"/>
                <w:rFonts w:hint="default"/>
                <w:lang w:bidi="ar"/>
              </w:rPr>
              <w:t>800*800*10mm</w:t>
            </w:r>
            <w:r>
              <w:rPr>
                <w:rStyle w:val="font41"/>
                <w:rFonts w:hint="default"/>
                <w:lang w:bidi="ar"/>
              </w:rPr>
              <w:br/>
            </w:r>
            <w:r>
              <w:rPr>
                <w:rStyle w:val="font41"/>
                <w:rFonts w:hint="default"/>
                <w:lang w:bidi="ar"/>
              </w:rPr>
              <w:t>2.</w:t>
            </w:r>
            <w:r>
              <w:rPr>
                <w:rStyle w:val="font41"/>
                <w:rFonts w:hint="default"/>
                <w:lang w:bidi="ar"/>
              </w:rPr>
              <w:t>材质结构：通体材质，表面：柔光丝滑面。</w:t>
            </w:r>
            <w:r>
              <w:rPr>
                <w:rStyle w:val="font41"/>
                <w:rFonts w:hint="default"/>
                <w:lang w:bidi="ar"/>
              </w:rPr>
              <w:br/>
              <w:t>3.</w:t>
            </w:r>
            <w:r>
              <w:rPr>
                <w:rStyle w:val="font41"/>
                <w:rFonts w:hint="default"/>
                <w:lang w:bidi="ar"/>
              </w:rPr>
              <w:t>地砖主要性能：</w:t>
            </w:r>
            <w:r>
              <w:rPr>
                <w:rStyle w:val="font41"/>
                <w:rFonts w:hint="default"/>
                <w:lang w:bidi="ar"/>
              </w:rPr>
              <w:t xml:space="preserve">                 a.</w:t>
            </w:r>
            <w:r>
              <w:rPr>
                <w:rStyle w:val="font41"/>
                <w:rFonts w:hint="default"/>
                <w:lang w:bidi="ar"/>
              </w:rPr>
              <w:t>吸水率：</w:t>
            </w:r>
            <w:r>
              <w:rPr>
                <w:rStyle w:val="font41"/>
                <w:rFonts w:hint="default"/>
                <w:lang w:bidi="ar"/>
              </w:rPr>
              <w:t>0.04-0.05            b.</w:t>
            </w:r>
            <w:r>
              <w:rPr>
                <w:rStyle w:val="font41"/>
                <w:rFonts w:hint="default"/>
                <w:lang w:bidi="ar"/>
              </w:rPr>
              <w:t>破坏强度：厚度</w:t>
            </w:r>
            <w:r>
              <w:rPr>
                <w:rStyle w:val="font41"/>
                <w:rFonts w:hint="default"/>
                <w:lang w:bidi="ar"/>
              </w:rPr>
              <w:t>≥</w:t>
            </w:r>
            <w:r>
              <w:rPr>
                <w:rStyle w:val="font41"/>
                <w:rFonts w:hint="default"/>
                <w:lang w:bidi="ar"/>
              </w:rPr>
              <w:t>7.5</w:t>
            </w:r>
            <w:r>
              <w:rPr>
                <w:rStyle w:val="font41"/>
                <w:rFonts w:hint="default"/>
                <w:lang w:bidi="ar"/>
              </w:rPr>
              <w:t>㎜</w:t>
            </w:r>
            <w:r>
              <w:rPr>
                <w:rStyle w:val="font41"/>
                <w:rFonts w:hint="default"/>
                <w:lang w:bidi="ar"/>
              </w:rPr>
              <w:t>≥</w:t>
            </w:r>
            <w:r>
              <w:rPr>
                <w:rStyle w:val="font41"/>
                <w:rFonts w:hint="default"/>
                <w:lang w:bidi="ar"/>
              </w:rPr>
              <w:t>1300N</w:t>
            </w:r>
            <w:r>
              <w:rPr>
                <w:rStyle w:val="font41"/>
                <w:rFonts w:hint="default"/>
                <w:lang w:bidi="ar"/>
              </w:rPr>
              <w:t>；</w:t>
            </w:r>
            <w:r>
              <w:rPr>
                <w:rStyle w:val="font41"/>
                <w:rFonts w:hint="default"/>
                <w:lang w:bidi="ar"/>
              </w:rPr>
              <w:t xml:space="preserve">                       c.</w:t>
            </w:r>
            <w:r>
              <w:rPr>
                <w:rStyle w:val="font41"/>
                <w:rFonts w:hint="default"/>
                <w:lang w:bidi="ar"/>
              </w:rPr>
              <w:t>断裂模数：平均值</w:t>
            </w:r>
            <w:r>
              <w:rPr>
                <w:rStyle w:val="font41"/>
                <w:rFonts w:hint="default"/>
                <w:lang w:bidi="ar"/>
              </w:rPr>
              <w:t>≥</w:t>
            </w:r>
            <w:r>
              <w:rPr>
                <w:rStyle w:val="font41"/>
                <w:rFonts w:hint="default"/>
                <w:lang w:bidi="ar"/>
              </w:rPr>
              <w:t>35MPa           d.</w:t>
            </w:r>
            <w:r>
              <w:rPr>
                <w:rStyle w:val="font41"/>
                <w:rFonts w:hint="default"/>
                <w:lang w:bidi="ar"/>
              </w:rPr>
              <w:t>耐磨性：</w:t>
            </w:r>
            <w:r>
              <w:rPr>
                <w:rStyle w:val="font41"/>
                <w:rFonts w:hint="default"/>
                <w:lang w:bidi="ar"/>
              </w:rPr>
              <w:t>≤</w:t>
            </w:r>
            <w:r>
              <w:rPr>
                <w:rStyle w:val="font41"/>
                <w:rFonts w:hint="default"/>
                <w:lang w:bidi="ar"/>
              </w:rPr>
              <w:t>175mm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³</w:t>
            </w:r>
            <w:r>
              <w:rPr>
                <w:rStyle w:val="font41"/>
                <w:rFonts w:hint="default"/>
                <w:lang w:bidi="ar"/>
              </w:rPr>
              <w:t>；</w:t>
            </w:r>
            <w:r>
              <w:rPr>
                <w:rStyle w:val="font41"/>
                <w:rFonts w:hint="default"/>
                <w:lang w:bidi="ar"/>
              </w:rPr>
              <w:t xml:space="preserve">            e.</w:t>
            </w:r>
            <w:r>
              <w:rPr>
                <w:rStyle w:val="font41"/>
                <w:rFonts w:hint="default"/>
                <w:lang w:bidi="ar"/>
              </w:rPr>
              <w:t>耐化学腐蚀性：不低于</w:t>
            </w:r>
            <w:r>
              <w:rPr>
                <w:rStyle w:val="font41"/>
                <w:rFonts w:hint="default"/>
                <w:lang w:bidi="ar"/>
              </w:rPr>
              <w:t>GB</w:t>
            </w:r>
            <w:r>
              <w:rPr>
                <w:rStyle w:val="font41"/>
                <w:rFonts w:hint="default"/>
                <w:lang w:bidi="ar"/>
              </w:rPr>
              <w:t>级；耐污性最低</w:t>
            </w:r>
            <w:r>
              <w:rPr>
                <w:rStyle w:val="font41"/>
                <w:rFonts w:hint="default"/>
                <w:lang w:bidi="ar"/>
              </w:rPr>
              <w:t>3</w:t>
            </w:r>
            <w:r>
              <w:rPr>
                <w:rStyle w:val="font41"/>
                <w:rFonts w:hint="default"/>
                <w:lang w:bidi="ar"/>
              </w:rPr>
              <w:t>级。</w:t>
            </w:r>
            <w:r>
              <w:rPr>
                <w:rStyle w:val="font41"/>
                <w:rFonts w:hint="default"/>
                <w:lang w:bidi="ar"/>
              </w:rPr>
              <w:br/>
              <w:t>f.</w:t>
            </w:r>
            <w:r>
              <w:rPr>
                <w:rStyle w:val="font41"/>
                <w:rFonts w:hint="default"/>
                <w:lang w:bidi="ar"/>
              </w:rPr>
              <w:t>耐摩擦系数：</w:t>
            </w:r>
            <w:r>
              <w:rPr>
                <w:rStyle w:val="font41"/>
                <w:rFonts w:hint="default"/>
                <w:lang w:bidi="ar"/>
              </w:rPr>
              <w:t>≥</w:t>
            </w:r>
            <w:r>
              <w:rPr>
                <w:rStyle w:val="font41"/>
                <w:rFonts w:hint="default"/>
                <w:lang w:bidi="ar"/>
              </w:rPr>
              <w:t>0.5</w:t>
            </w:r>
            <w:r>
              <w:rPr>
                <w:rStyle w:val="font41"/>
                <w:rFonts w:hint="default"/>
                <w:lang w:bidi="ar"/>
              </w:rPr>
              <w:br/>
              <w:t>g.</w:t>
            </w:r>
            <w:r>
              <w:rPr>
                <w:rStyle w:val="font41"/>
                <w:rFonts w:hint="default"/>
                <w:lang w:bidi="ar"/>
              </w:rPr>
              <w:t>燃烧性能等级：</w:t>
            </w:r>
            <w:r>
              <w:rPr>
                <w:rStyle w:val="font41"/>
                <w:rFonts w:hint="default"/>
                <w:lang w:bidi="ar"/>
              </w:rPr>
              <w:t>A</w:t>
            </w:r>
            <w:r>
              <w:rPr>
                <w:rStyle w:val="font41"/>
                <w:rFonts w:hint="default"/>
                <w:lang w:bidi="ar"/>
              </w:rPr>
              <w:t>级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noProof/>
                <w:color w:val="000000"/>
                <w:kern w:val="0"/>
                <w:sz w:val="22"/>
                <w:bdr w:val="single" w:sz="4" w:space="0" w:color="00000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467360</wp:posOffset>
                  </wp:positionV>
                  <wp:extent cx="1106170" cy="1628140"/>
                  <wp:effectExtent l="0" t="0" r="11430" b="10160"/>
                  <wp:wrapNone/>
                  <wp:docPr id="12" name="图片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4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170" cy="162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8578C">
        <w:trPr>
          <w:trHeight w:val="1360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left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</w:tr>
      <w:tr w:rsidR="00F8578C">
        <w:trPr>
          <w:trHeight w:val="1360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left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</w:tr>
      <w:tr w:rsidR="00F8578C">
        <w:trPr>
          <w:trHeight w:val="1360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清洁间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300*600mm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浅灰色墙砖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CT-10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7C7AD9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Style w:val="font41"/>
                <w:rFonts w:hint="default"/>
                <w:lang w:bidi="ar"/>
              </w:rPr>
              <w:t>1.</w:t>
            </w:r>
            <w:r>
              <w:rPr>
                <w:rStyle w:val="font41"/>
                <w:rFonts w:hint="default"/>
                <w:lang w:bidi="ar"/>
              </w:rPr>
              <w:t>规格：</w:t>
            </w:r>
            <w:r>
              <w:rPr>
                <w:rStyle w:val="font41"/>
                <w:rFonts w:hint="default"/>
                <w:lang w:bidi="ar"/>
              </w:rPr>
              <w:t>300*600*10mm</w:t>
            </w:r>
            <w:r>
              <w:rPr>
                <w:rStyle w:val="font41"/>
                <w:rFonts w:hint="default"/>
                <w:lang w:bidi="ar"/>
              </w:rPr>
              <w:br/>
              <w:t>2.</w:t>
            </w:r>
            <w:r>
              <w:rPr>
                <w:rStyle w:val="font41"/>
                <w:rFonts w:hint="default"/>
                <w:lang w:bidi="ar"/>
              </w:rPr>
              <w:t>材质结构：通体材质，表面：哑面。</w:t>
            </w:r>
            <w:r>
              <w:rPr>
                <w:rStyle w:val="font41"/>
                <w:rFonts w:hint="default"/>
                <w:lang w:bidi="ar"/>
              </w:rPr>
              <w:br/>
              <w:t>3.</w:t>
            </w:r>
            <w:r>
              <w:rPr>
                <w:rStyle w:val="font41"/>
                <w:rFonts w:hint="default"/>
                <w:lang w:bidi="ar"/>
              </w:rPr>
              <w:t>地砖主要性能：</w:t>
            </w:r>
            <w:r>
              <w:rPr>
                <w:rStyle w:val="font41"/>
                <w:rFonts w:hint="default"/>
                <w:lang w:bidi="ar"/>
              </w:rPr>
              <w:t xml:space="preserve">                 a.</w:t>
            </w:r>
            <w:r>
              <w:rPr>
                <w:rStyle w:val="font41"/>
                <w:rFonts w:hint="default"/>
                <w:lang w:bidi="ar"/>
              </w:rPr>
              <w:t>吸水率：</w:t>
            </w:r>
            <w:r>
              <w:rPr>
                <w:rStyle w:val="font41"/>
                <w:rFonts w:hint="default"/>
                <w:lang w:bidi="ar"/>
              </w:rPr>
              <w:t>0.04-0.05            b.</w:t>
            </w:r>
            <w:r>
              <w:rPr>
                <w:rStyle w:val="font41"/>
                <w:rFonts w:hint="default"/>
                <w:lang w:bidi="ar"/>
              </w:rPr>
              <w:t>破坏强度：厚度</w:t>
            </w:r>
            <w:r>
              <w:rPr>
                <w:rStyle w:val="font41"/>
                <w:rFonts w:hint="default"/>
                <w:lang w:bidi="ar"/>
              </w:rPr>
              <w:t>≥</w:t>
            </w:r>
            <w:r>
              <w:rPr>
                <w:rStyle w:val="font41"/>
                <w:rFonts w:hint="default"/>
                <w:lang w:bidi="ar"/>
              </w:rPr>
              <w:t>7.5</w:t>
            </w:r>
            <w:r>
              <w:rPr>
                <w:rStyle w:val="font41"/>
                <w:rFonts w:hint="default"/>
                <w:lang w:bidi="ar"/>
              </w:rPr>
              <w:t>㎜</w:t>
            </w:r>
            <w:r>
              <w:rPr>
                <w:rStyle w:val="font41"/>
                <w:rFonts w:hint="default"/>
                <w:lang w:bidi="ar"/>
              </w:rPr>
              <w:t>≥</w:t>
            </w:r>
            <w:r>
              <w:rPr>
                <w:rStyle w:val="font41"/>
                <w:rFonts w:hint="default"/>
                <w:lang w:bidi="ar"/>
              </w:rPr>
              <w:t>1300N</w:t>
            </w:r>
            <w:r>
              <w:rPr>
                <w:rStyle w:val="font41"/>
                <w:rFonts w:hint="default"/>
                <w:lang w:bidi="ar"/>
              </w:rPr>
              <w:t>；</w:t>
            </w:r>
            <w:r>
              <w:rPr>
                <w:rStyle w:val="font41"/>
                <w:rFonts w:hint="default"/>
                <w:lang w:bidi="ar"/>
              </w:rPr>
              <w:t xml:space="preserve">                       c.</w:t>
            </w:r>
            <w:r>
              <w:rPr>
                <w:rStyle w:val="font41"/>
                <w:rFonts w:hint="default"/>
                <w:lang w:bidi="ar"/>
              </w:rPr>
              <w:t>断裂模数：平均值</w:t>
            </w:r>
            <w:r>
              <w:rPr>
                <w:rStyle w:val="font41"/>
                <w:rFonts w:hint="default"/>
                <w:lang w:bidi="ar"/>
              </w:rPr>
              <w:t>≥</w:t>
            </w:r>
            <w:r>
              <w:rPr>
                <w:rStyle w:val="font41"/>
                <w:rFonts w:hint="default"/>
                <w:lang w:bidi="ar"/>
              </w:rPr>
              <w:t>35MPa           d.</w:t>
            </w:r>
            <w:r>
              <w:rPr>
                <w:rStyle w:val="font41"/>
                <w:rFonts w:hint="default"/>
                <w:lang w:bidi="ar"/>
              </w:rPr>
              <w:t>耐磨性：</w:t>
            </w:r>
            <w:r>
              <w:rPr>
                <w:rStyle w:val="font41"/>
                <w:rFonts w:hint="default"/>
                <w:lang w:bidi="ar"/>
              </w:rPr>
              <w:t>≤</w:t>
            </w:r>
            <w:r>
              <w:rPr>
                <w:rStyle w:val="font41"/>
                <w:rFonts w:hint="default"/>
                <w:lang w:bidi="ar"/>
              </w:rPr>
              <w:t>175mm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³</w:t>
            </w:r>
            <w:r>
              <w:rPr>
                <w:rStyle w:val="font41"/>
                <w:rFonts w:hint="default"/>
                <w:lang w:bidi="ar"/>
              </w:rPr>
              <w:t>；</w:t>
            </w:r>
            <w:r>
              <w:rPr>
                <w:rStyle w:val="font41"/>
                <w:rFonts w:hint="default"/>
                <w:lang w:bidi="ar"/>
              </w:rPr>
              <w:t xml:space="preserve">            e.</w:t>
            </w:r>
            <w:r>
              <w:rPr>
                <w:rStyle w:val="font41"/>
                <w:rFonts w:hint="default"/>
                <w:lang w:bidi="ar"/>
              </w:rPr>
              <w:t>耐化学腐蚀性：不低于</w:t>
            </w:r>
            <w:r>
              <w:rPr>
                <w:rStyle w:val="font41"/>
                <w:rFonts w:hint="default"/>
                <w:lang w:bidi="ar"/>
              </w:rPr>
              <w:t>GB</w:t>
            </w:r>
            <w:r>
              <w:rPr>
                <w:rStyle w:val="font41"/>
                <w:rFonts w:hint="default"/>
                <w:lang w:bidi="ar"/>
              </w:rPr>
              <w:t>级；耐污性最低</w:t>
            </w:r>
            <w:r>
              <w:rPr>
                <w:rStyle w:val="font41"/>
                <w:rFonts w:hint="default"/>
                <w:lang w:bidi="ar"/>
              </w:rPr>
              <w:t>3</w:t>
            </w:r>
            <w:r>
              <w:rPr>
                <w:rStyle w:val="font41"/>
                <w:rFonts w:hint="default"/>
                <w:lang w:bidi="ar"/>
              </w:rPr>
              <w:t>级。</w:t>
            </w:r>
            <w:r>
              <w:rPr>
                <w:rStyle w:val="font41"/>
                <w:rFonts w:hint="default"/>
                <w:lang w:bidi="ar"/>
              </w:rPr>
              <w:br/>
              <w:t>f.</w:t>
            </w:r>
            <w:r>
              <w:rPr>
                <w:rStyle w:val="font41"/>
                <w:rFonts w:hint="default"/>
                <w:lang w:bidi="ar"/>
              </w:rPr>
              <w:t>耐摩擦系数：</w:t>
            </w:r>
            <w:r>
              <w:rPr>
                <w:rStyle w:val="font41"/>
                <w:rFonts w:hint="default"/>
                <w:lang w:bidi="ar"/>
              </w:rPr>
              <w:t>≥</w:t>
            </w:r>
            <w:r>
              <w:rPr>
                <w:rStyle w:val="font41"/>
                <w:rFonts w:hint="default"/>
                <w:lang w:bidi="ar"/>
              </w:rPr>
              <w:t>0.5</w:t>
            </w:r>
            <w:r>
              <w:rPr>
                <w:rStyle w:val="font41"/>
                <w:rFonts w:hint="default"/>
                <w:lang w:bidi="ar"/>
              </w:rPr>
              <w:br/>
              <w:t>g.</w:t>
            </w:r>
            <w:r>
              <w:rPr>
                <w:rStyle w:val="font41"/>
                <w:rFonts w:hint="default"/>
                <w:lang w:bidi="ar"/>
              </w:rPr>
              <w:t>燃烧性能等级：</w:t>
            </w:r>
            <w:r>
              <w:rPr>
                <w:rStyle w:val="font41"/>
                <w:rFonts w:hint="default"/>
                <w:lang w:bidi="ar"/>
              </w:rPr>
              <w:t>A</w:t>
            </w:r>
            <w:r>
              <w:rPr>
                <w:rStyle w:val="font41"/>
                <w:rFonts w:hint="default"/>
                <w:lang w:bidi="ar"/>
              </w:rPr>
              <w:t>级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noProof/>
                <w:color w:val="000000"/>
                <w:kern w:val="0"/>
                <w:sz w:val="22"/>
                <w:bdr w:val="single" w:sz="4" w:space="0" w:color="00000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1885950</wp:posOffset>
                  </wp:positionV>
                  <wp:extent cx="1133475" cy="829945"/>
                  <wp:effectExtent l="0" t="0" r="9525" b="8255"/>
                  <wp:wrapNone/>
                  <wp:docPr id="4" name="图片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8578C">
        <w:trPr>
          <w:trHeight w:val="1360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left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</w:tr>
      <w:tr w:rsidR="00F8578C">
        <w:trPr>
          <w:trHeight w:val="1360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left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</w:tr>
      <w:tr w:rsidR="00F8578C">
        <w:trPr>
          <w:trHeight w:val="1360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left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</w:tr>
      <w:tr w:rsidR="00F8578C">
        <w:trPr>
          <w:trHeight w:val="312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left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</w:tr>
      <w:tr w:rsidR="00F8578C">
        <w:trPr>
          <w:trHeight w:val="1360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left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</w:tr>
      <w:tr w:rsidR="00F8578C">
        <w:trPr>
          <w:trHeight w:val="312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left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</w:tr>
      <w:tr w:rsidR="00F8578C">
        <w:trPr>
          <w:trHeight w:val="136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</w:rPr>
              <w:lastRenderedPageBreak/>
              <w:t>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简装卫生间地面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600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*600mm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深灰色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地砖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CT-12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7C7AD9">
            <w:pPr>
              <w:widowControl/>
              <w:jc w:val="left"/>
              <w:textAlignment w:val="center"/>
              <w:rPr>
                <w:rStyle w:val="font41"/>
                <w:rFonts w:hint="default"/>
                <w:lang w:bidi="ar"/>
              </w:rPr>
            </w:pPr>
            <w:r>
              <w:rPr>
                <w:rStyle w:val="font41"/>
                <w:rFonts w:hint="default"/>
                <w:lang w:bidi="ar"/>
              </w:rPr>
              <w:t>1.</w:t>
            </w:r>
            <w:r>
              <w:rPr>
                <w:rStyle w:val="font41"/>
                <w:rFonts w:hint="default"/>
                <w:lang w:bidi="ar"/>
              </w:rPr>
              <w:t>规格：</w:t>
            </w:r>
            <w:r>
              <w:rPr>
                <w:rStyle w:val="font41"/>
                <w:lang w:bidi="ar"/>
              </w:rPr>
              <w:t>600</w:t>
            </w:r>
            <w:r>
              <w:rPr>
                <w:rStyle w:val="font41"/>
                <w:rFonts w:hint="default"/>
                <w:lang w:bidi="ar"/>
              </w:rPr>
              <w:t>*600*10mm</w:t>
            </w:r>
            <w:r>
              <w:rPr>
                <w:rStyle w:val="font41"/>
                <w:rFonts w:hint="default"/>
                <w:lang w:bidi="ar"/>
              </w:rPr>
              <w:br/>
              <w:t>2.</w:t>
            </w:r>
            <w:r>
              <w:rPr>
                <w:rStyle w:val="font41"/>
                <w:rFonts w:hint="default"/>
                <w:lang w:bidi="ar"/>
              </w:rPr>
              <w:t>材质结构：通体材质，表面：柔光丝滑面。</w:t>
            </w:r>
            <w:r>
              <w:rPr>
                <w:rStyle w:val="font41"/>
                <w:rFonts w:hint="default"/>
                <w:lang w:bidi="ar"/>
              </w:rPr>
              <w:br/>
              <w:t>3.</w:t>
            </w:r>
            <w:r>
              <w:rPr>
                <w:rStyle w:val="font41"/>
                <w:rFonts w:hint="default"/>
                <w:lang w:bidi="ar"/>
              </w:rPr>
              <w:t>地砖主要性能：</w:t>
            </w:r>
            <w:r>
              <w:rPr>
                <w:rStyle w:val="font41"/>
                <w:rFonts w:hint="default"/>
                <w:lang w:bidi="ar"/>
              </w:rPr>
              <w:t xml:space="preserve">                 a.</w:t>
            </w:r>
            <w:r>
              <w:rPr>
                <w:rStyle w:val="font41"/>
                <w:rFonts w:hint="default"/>
                <w:lang w:bidi="ar"/>
              </w:rPr>
              <w:t>吸水率：</w:t>
            </w:r>
            <w:r>
              <w:rPr>
                <w:rStyle w:val="font41"/>
                <w:rFonts w:hint="default"/>
                <w:lang w:bidi="ar"/>
              </w:rPr>
              <w:t>0.04-0.05            b.</w:t>
            </w:r>
            <w:r>
              <w:rPr>
                <w:rStyle w:val="font41"/>
                <w:rFonts w:hint="default"/>
                <w:lang w:bidi="ar"/>
              </w:rPr>
              <w:t>破坏强度：厚度</w:t>
            </w:r>
            <w:r>
              <w:rPr>
                <w:rStyle w:val="font41"/>
                <w:rFonts w:hint="default"/>
                <w:lang w:bidi="ar"/>
              </w:rPr>
              <w:t>≥</w:t>
            </w:r>
            <w:r>
              <w:rPr>
                <w:rStyle w:val="font41"/>
                <w:rFonts w:hint="default"/>
                <w:lang w:bidi="ar"/>
              </w:rPr>
              <w:t>7.5</w:t>
            </w:r>
            <w:r>
              <w:rPr>
                <w:rStyle w:val="font41"/>
                <w:rFonts w:hint="default"/>
                <w:lang w:bidi="ar"/>
              </w:rPr>
              <w:t>㎜</w:t>
            </w:r>
            <w:r>
              <w:rPr>
                <w:rStyle w:val="font41"/>
                <w:rFonts w:hint="default"/>
                <w:lang w:bidi="ar"/>
              </w:rPr>
              <w:t>≥</w:t>
            </w:r>
            <w:r>
              <w:rPr>
                <w:rStyle w:val="font41"/>
                <w:rFonts w:hint="default"/>
                <w:lang w:bidi="ar"/>
              </w:rPr>
              <w:t>1300N</w:t>
            </w:r>
            <w:r>
              <w:rPr>
                <w:rStyle w:val="font41"/>
                <w:rFonts w:hint="default"/>
                <w:lang w:bidi="ar"/>
              </w:rPr>
              <w:t>；</w:t>
            </w:r>
            <w:r>
              <w:rPr>
                <w:rStyle w:val="font41"/>
                <w:rFonts w:hint="default"/>
                <w:lang w:bidi="ar"/>
              </w:rPr>
              <w:t xml:space="preserve">                       c.</w:t>
            </w:r>
            <w:r>
              <w:rPr>
                <w:rStyle w:val="font41"/>
                <w:rFonts w:hint="default"/>
                <w:lang w:bidi="ar"/>
              </w:rPr>
              <w:t>断裂模数：平均值</w:t>
            </w:r>
            <w:r>
              <w:rPr>
                <w:rStyle w:val="font41"/>
                <w:rFonts w:hint="default"/>
                <w:lang w:bidi="ar"/>
              </w:rPr>
              <w:t>≥</w:t>
            </w:r>
            <w:r>
              <w:rPr>
                <w:rStyle w:val="font41"/>
                <w:rFonts w:hint="default"/>
                <w:lang w:bidi="ar"/>
              </w:rPr>
              <w:t>35MPa           d.</w:t>
            </w:r>
            <w:r>
              <w:rPr>
                <w:rStyle w:val="font41"/>
                <w:rFonts w:hint="default"/>
                <w:lang w:bidi="ar"/>
              </w:rPr>
              <w:t>耐磨性：</w:t>
            </w:r>
            <w:r>
              <w:rPr>
                <w:rStyle w:val="font41"/>
                <w:rFonts w:hint="default"/>
                <w:lang w:bidi="ar"/>
              </w:rPr>
              <w:t>≤</w:t>
            </w:r>
            <w:r>
              <w:rPr>
                <w:rStyle w:val="font41"/>
                <w:rFonts w:hint="default"/>
                <w:lang w:bidi="ar"/>
              </w:rPr>
              <w:t>175mm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³</w:t>
            </w:r>
            <w:r>
              <w:rPr>
                <w:rStyle w:val="font41"/>
                <w:rFonts w:hint="default"/>
                <w:lang w:bidi="ar"/>
              </w:rPr>
              <w:t>；</w:t>
            </w:r>
            <w:r>
              <w:rPr>
                <w:rStyle w:val="font41"/>
                <w:rFonts w:hint="default"/>
                <w:lang w:bidi="ar"/>
              </w:rPr>
              <w:t xml:space="preserve">            e.</w:t>
            </w:r>
            <w:r>
              <w:rPr>
                <w:rStyle w:val="font41"/>
                <w:rFonts w:hint="default"/>
                <w:lang w:bidi="ar"/>
              </w:rPr>
              <w:t>耐化学腐蚀性：不低于</w:t>
            </w:r>
            <w:r>
              <w:rPr>
                <w:rStyle w:val="font41"/>
                <w:rFonts w:hint="default"/>
                <w:lang w:bidi="ar"/>
              </w:rPr>
              <w:t>GB</w:t>
            </w:r>
            <w:r>
              <w:rPr>
                <w:rStyle w:val="font41"/>
                <w:rFonts w:hint="default"/>
                <w:lang w:bidi="ar"/>
              </w:rPr>
              <w:t>级；耐污性最低</w:t>
            </w:r>
            <w:r>
              <w:rPr>
                <w:rStyle w:val="font41"/>
                <w:rFonts w:hint="default"/>
                <w:lang w:bidi="ar"/>
              </w:rPr>
              <w:t>3</w:t>
            </w:r>
            <w:r>
              <w:rPr>
                <w:rStyle w:val="font41"/>
                <w:rFonts w:hint="default"/>
                <w:lang w:bidi="ar"/>
              </w:rPr>
              <w:t>级。</w:t>
            </w:r>
            <w:r>
              <w:rPr>
                <w:rStyle w:val="font41"/>
                <w:rFonts w:hint="default"/>
                <w:lang w:bidi="ar"/>
              </w:rPr>
              <w:br/>
              <w:t>f.</w:t>
            </w:r>
            <w:r>
              <w:rPr>
                <w:rStyle w:val="font41"/>
                <w:rFonts w:hint="default"/>
                <w:lang w:bidi="ar"/>
              </w:rPr>
              <w:t>耐摩擦系数：</w:t>
            </w:r>
            <w:r>
              <w:rPr>
                <w:rStyle w:val="font41"/>
                <w:rFonts w:hint="default"/>
                <w:lang w:bidi="ar"/>
              </w:rPr>
              <w:t>≥</w:t>
            </w:r>
            <w:r>
              <w:rPr>
                <w:rStyle w:val="font41"/>
                <w:rFonts w:hint="default"/>
                <w:lang w:bidi="ar"/>
              </w:rPr>
              <w:t>0.5</w:t>
            </w:r>
            <w:r>
              <w:rPr>
                <w:rStyle w:val="font41"/>
                <w:rFonts w:hint="default"/>
                <w:lang w:bidi="ar"/>
              </w:rPr>
              <w:br/>
              <w:t>g.</w:t>
            </w:r>
            <w:r>
              <w:rPr>
                <w:rStyle w:val="font41"/>
                <w:rFonts w:hint="default"/>
                <w:lang w:bidi="ar"/>
              </w:rPr>
              <w:t>燃烧性能等级：</w:t>
            </w:r>
            <w:r>
              <w:rPr>
                <w:rStyle w:val="font41"/>
                <w:rFonts w:hint="default"/>
                <w:lang w:bidi="ar"/>
              </w:rPr>
              <w:t>A</w:t>
            </w:r>
            <w:r>
              <w:rPr>
                <w:rStyle w:val="font41"/>
                <w:rFonts w:hint="default"/>
                <w:lang w:bidi="ar"/>
              </w:rPr>
              <w:t>级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bdr w:val="single" w:sz="4" w:space="0" w:color="000000"/>
              </w:rPr>
            </w:pPr>
            <w:r>
              <w:rPr>
                <w:rFonts w:ascii="黑体" w:eastAsia="黑体" w:hAnsi="宋体" w:cs="黑体" w:hint="eastAsia"/>
                <w:noProof/>
                <w:color w:val="000000"/>
                <w:kern w:val="0"/>
                <w:sz w:val="22"/>
                <w:bdr w:val="single" w:sz="4" w:space="0" w:color="00000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596900</wp:posOffset>
                  </wp:positionV>
                  <wp:extent cx="1122045" cy="1573530"/>
                  <wp:effectExtent l="0" t="0" r="8255" b="1270"/>
                  <wp:wrapNone/>
                  <wp:docPr id="1" name="图片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2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04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8578C">
        <w:trPr>
          <w:trHeight w:val="1360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</w:rPr>
              <w:t>10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简装卫生间墙面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300*600mm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米白色墙砖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CT-13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7C7AD9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Style w:val="font41"/>
                <w:rFonts w:hint="default"/>
                <w:lang w:bidi="ar"/>
              </w:rPr>
              <w:t>1.</w:t>
            </w:r>
            <w:r>
              <w:rPr>
                <w:rStyle w:val="font41"/>
                <w:rFonts w:hint="default"/>
                <w:lang w:bidi="ar"/>
              </w:rPr>
              <w:t>规格：</w:t>
            </w:r>
            <w:r>
              <w:rPr>
                <w:rStyle w:val="font41"/>
                <w:rFonts w:hint="default"/>
                <w:lang w:bidi="ar"/>
              </w:rPr>
              <w:t>300*600*10mm</w:t>
            </w:r>
            <w:r>
              <w:rPr>
                <w:rStyle w:val="font41"/>
                <w:rFonts w:hint="default"/>
                <w:lang w:bidi="ar"/>
              </w:rPr>
              <w:br/>
              <w:t>2.</w:t>
            </w:r>
            <w:r>
              <w:rPr>
                <w:rStyle w:val="font41"/>
                <w:rFonts w:hint="default"/>
                <w:lang w:bidi="ar"/>
              </w:rPr>
              <w:t>材质结构：通体材质，表面：哑面。</w:t>
            </w:r>
            <w:r>
              <w:rPr>
                <w:rStyle w:val="font41"/>
                <w:rFonts w:hint="default"/>
                <w:lang w:bidi="ar"/>
              </w:rPr>
              <w:br/>
              <w:t>3.</w:t>
            </w:r>
            <w:r>
              <w:rPr>
                <w:rStyle w:val="font41"/>
                <w:rFonts w:hint="default"/>
                <w:lang w:bidi="ar"/>
              </w:rPr>
              <w:t>地砖主要性能：</w:t>
            </w:r>
            <w:r>
              <w:rPr>
                <w:rStyle w:val="font41"/>
                <w:rFonts w:hint="default"/>
                <w:lang w:bidi="ar"/>
              </w:rPr>
              <w:t xml:space="preserve">                 a.</w:t>
            </w:r>
            <w:r>
              <w:rPr>
                <w:rStyle w:val="font41"/>
                <w:rFonts w:hint="default"/>
                <w:lang w:bidi="ar"/>
              </w:rPr>
              <w:t>吸水率：</w:t>
            </w:r>
            <w:r>
              <w:rPr>
                <w:rStyle w:val="font41"/>
                <w:rFonts w:hint="default"/>
                <w:lang w:bidi="ar"/>
              </w:rPr>
              <w:t>0.04-0.05            b.</w:t>
            </w:r>
            <w:r>
              <w:rPr>
                <w:rStyle w:val="font41"/>
                <w:rFonts w:hint="default"/>
                <w:lang w:bidi="ar"/>
              </w:rPr>
              <w:t>破坏强度：厚度</w:t>
            </w:r>
            <w:r>
              <w:rPr>
                <w:rStyle w:val="font41"/>
                <w:rFonts w:hint="default"/>
                <w:lang w:bidi="ar"/>
              </w:rPr>
              <w:t>≥</w:t>
            </w:r>
            <w:r>
              <w:rPr>
                <w:rStyle w:val="font41"/>
                <w:rFonts w:hint="default"/>
                <w:lang w:bidi="ar"/>
              </w:rPr>
              <w:t>7.5</w:t>
            </w:r>
            <w:r>
              <w:rPr>
                <w:rStyle w:val="font41"/>
                <w:rFonts w:hint="default"/>
                <w:lang w:bidi="ar"/>
              </w:rPr>
              <w:t>㎜</w:t>
            </w:r>
            <w:r>
              <w:rPr>
                <w:rStyle w:val="font41"/>
                <w:rFonts w:hint="default"/>
                <w:lang w:bidi="ar"/>
              </w:rPr>
              <w:t>≥</w:t>
            </w:r>
            <w:r>
              <w:rPr>
                <w:rStyle w:val="font41"/>
                <w:rFonts w:hint="default"/>
                <w:lang w:bidi="ar"/>
              </w:rPr>
              <w:t>1300N</w:t>
            </w:r>
            <w:r>
              <w:rPr>
                <w:rStyle w:val="font41"/>
                <w:rFonts w:hint="default"/>
                <w:lang w:bidi="ar"/>
              </w:rPr>
              <w:t>；</w:t>
            </w:r>
            <w:r>
              <w:rPr>
                <w:rStyle w:val="font41"/>
                <w:rFonts w:hint="default"/>
                <w:lang w:bidi="ar"/>
              </w:rPr>
              <w:t xml:space="preserve">                       c.</w:t>
            </w:r>
            <w:r>
              <w:rPr>
                <w:rStyle w:val="font41"/>
                <w:rFonts w:hint="default"/>
                <w:lang w:bidi="ar"/>
              </w:rPr>
              <w:t>断裂模数：平均值</w:t>
            </w:r>
            <w:r>
              <w:rPr>
                <w:rStyle w:val="font41"/>
                <w:rFonts w:hint="default"/>
                <w:lang w:bidi="ar"/>
              </w:rPr>
              <w:t>≥</w:t>
            </w:r>
            <w:r>
              <w:rPr>
                <w:rStyle w:val="font41"/>
                <w:rFonts w:hint="default"/>
                <w:lang w:bidi="ar"/>
              </w:rPr>
              <w:t xml:space="preserve">35MPa         </w:t>
            </w:r>
            <w:r>
              <w:rPr>
                <w:rStyle w:val="font41"/>
                <w:rFonts w:hint="default"/>
                <w:lang w:bidi="ar"/>
              </w:rPr>
              <w:t xml:space="preserve">  d.</w:t>
            </w:r>
            <w:r>
              <w:rPr>
                <w:rStyle w:val="font41"/>
                <w:rFonts w:hint="default"/>
                <w:lang w:bidi="ar"/>
              </w:rPr>
              <w:t>耐磨性：</w:t>
            </w:r>
            <w:r>
              <w:rPr>
                <w:rStyle w:val="font41"/>
                <w:rFonts w:hint="default"/>
                <w:lang w:bidi="ar"/>
              </w:rPr>
              <w:t>≤</w:t>
            </w:r>
            <w:r>
              <w:rPr>
                <w:rStyle w:val="font41"/>
                <w:rFonts w:hint="default"/>
                <w:lang w:bidi="ar"/>
              </w:rPr>
              <w:t>175mm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³</w:t>
            </w:r>
            <w:r>
              <w:rPr>
                <w:rStyle w:val="font41"/>
                <w:rFonts w:hint="default"/>
                <w:lang w:bidi="ar"/>
              </w:rPr>
              <w:t>；</w:t>
            </w:r>
            <w:r>
              <w:rPr>
                <w:rStyle w:val="font41"/>
                <w:rFonts w:hint="default"/>
                <w:lang w:bidi="ar"/>
              </w:rPr>
              <w:t xml:space="preserve">            e.</w:t>
            </w:r>
            <w:r>
              <w:rPr>
                <w:rStyle w:val="font41"/>
                <w:rFonts w:hint="default"/>
                <w:lang w:bidi="ar"/>
              </w:rPr>
              <w:t>耐化学腐蚀性：不低于</w:t>
            </w:r>
            <w:r>
              <w:rPr>
                <w:rStyle w:val="font41"/>
                <w:rFonts w:hint="default"/>
                <w:lang w:bidi="ar"/>
              </w:rPr>
              <w:t>GB</w:t>
            </w:r>
            <w:r>
              <w:rPr>
                <w:rStyle w:val="font41"/>
                <w:rFonts w:hint="default"/>
                <w:lang w:bidi="ar"/>
              </w:rPr>
              <w:t>级；耐污性最低</w:t>
            </w:r>
            <w:r>
              <w:rPr>
                <w:rStyle w:val="font41"/>
                <w:rFonts w:hint="default"/>
                <w:lang w:bidi="ar"/>
              </w:rPr>
              <w:t>3</w:t>
            </w:r>
            <w:r>
              <w:rPr>
                <w:rStyle w:val="font41"/>
                <w:rFonts w:hint="default"/>
                <w:lang w:bidi="ar"/>
              </w:rPr>
              <w:t>级。</w:t>
            </w:r>
            <w:r>
              <w:rPr>
                <w:rStyle w:val="font41"/>
                <w:rFonts w:hint="default"/>
                <w:lang w:bidi="ar"/>
              </w:rPr>
              <w:br/>
              <w:t>f.</w:t>
            </w:r>
            <w:r>
              <w:rPr>
                <w:rStyle w:val="font41"/>
                <w:rFonts w:hint="default"/>
                <w:lang w:bidi="ar"/>
              </w:rPr>
              <w:t>耐摩擦系数：</w:t>
            </w:r>
            <w:r>
              <w:rPr>
                <w:rStyle w:val="font41"/>
                <w:rFonts w:hint="default"/>
                <w:lang w:bidi="ar"/>
              </w:rPr>
              <w:t>≥</w:t>
            </w:r>
            <w:r>
              <w:rPr>
                <w:rStyle w:val="font41"/>
                <w:rFonts w:hint="default"/>
                <w:lang w:bidi="ar"/>
              </w:rPr>
              <w:t>0.5</w:t>
            </w:r>
            <w:r>
              <w:rPr>
                <w:rStyle w:val="font41"/>
                <w:rFonts w:hint="default"/>
                <w:lang w:bidi="ar"/>
              </w:rPr>
              <w:br/>
              <w:t>g.</w:t>
            </w:r>
            <w:r>
              <w:rPr>
                <w:rStyle w:val="font41"/>
                <w:rFonts w:hint="default"/>
                <w:lang w:bidi="ar"/>
              </w:rPr>
              <w:t>燃烧性能等级：</w:t>
            </w:r>
            <w:r>
              <w:rPr>
                <w:rStyle w:val="font41"/>
                <w:rFonts w:hint="default"/>
                <w:lang w:bidi="ar"/>
              </w:rPr>
              <w:t>A</w:t>
            </w:r>
            <w:r>
              <w:rPr>
                <w:rStyle w:val="font41"/>
                <w:rFonts w:hint="default"/>
                <w:lang w:bidi="ar"/>
              </w:rPr>
              <w:t>级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7C7A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noProof/>
                <w:color w:val="000000"/>
                <w:kern w:val="0"/>
                <w:sz w:val="22"/>
                <w:bdr w:val="single" w:sz="4" w:space="0" w:color="00000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1026160</wp:posOffset>
                  </wp:positionV>
                  <wp:extent cx="1153160" cy="810260"/>
                  <wp:effectExtent l="0" t="0" r="2540" b="2540"/>
                  <wp:wrapNone/>
                  <wp:docPr id="5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160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8578C">
        <w:trPr>
          <w:trHeight w:val="1360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left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</w:tr>
      <w:tr w:rsidR="00F8578C">
        <w:trPr>
          <w:trHeight w:val="1360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8C" w:rsidRDefault="00F8578C">
            <w:pPr>
              <w:jc w:val="left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</w:tr>
      <w:tr w:rsidR="00F8578C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578C" w:rsidRDefault="00F8578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578C" w:rsidRDefault="00F8578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78C" w:rsidRDefault="00F8578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578C" w:rsidRDefault="00F8578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578C" w:rsidRDefault="00F8578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F8578C" w:rsidRDefault="00F8578C">
      <w:pPr>
        <w:pStyle w:val="dash6b636587"/>
        <w:rPr>
          <w:bCs/>
          <w:sz w:val="28"/>
          <w:szCs w:val="48"/>
        </w:rPr>
      </w:pPr>
    </w:p>
    <w:p w:rsidR="00F8578C" w:rsidRDefault="007C7AD9">
      <w:pPr>
        <w:pStyle w:val="dash6b636587"/>
        <w:numPr>
          <w:ilvl w:val="0"/>
          <w:numId w:val="1"/>
        </w:numPr>
        <w:rPr>
          <w:bCs/>
          <w:sz w:val="28"/>
          <w:szCs w:val="48"/>
        </w:rPr>
      </w:pPr>
      <w:r>
        <w:rPr>
          <w:rFonts w:hint="eastAsia"/>
          <w:bCs/>
          <w:sz w:val="28"/>
          <w:szCs w:val="48"/>
        </w:rPr>
        <w:t>发货数量：甲方向乙方提供施工图纸，乙方应根据图纸与现场实际结合下料。</w:t>
      </w:r>
    </w:p>
    <w:p w:rsidR="00F8578C" w:rsidRDefault="007C7AD9">
      <w:pPr>
        <w:pStyle w:val="dash6b636587"/>
        <w:numPr>
          <w:ilvl w:val="0"/>
          <w:numId w:val="1"/>
        </w:numPr>
        <w:rPr>
          <w:bCs/>
          <w:sz w:val="28"/>
          <w:szCs w:val="48"/>
        </w:rPr>
      </w:pPr>
      <w:r>
        <w:rPr>
          <w:rFonts w:hint="eastAsia"/>
          <w:bCs/>
          <w:sz w:val="28"/>
          <w:szCs w:val="48"/>
        </w:rPr>
        <w:t>质量保证时间：</w:t>
      </w:r>
      <w:r>
        <w:rPr>
          <w:bCs/>
          <w:sz w:val="28"/>
          <w:szCs w:val="48"/>
        </w:rPr>
        <w:t>2</w:t>
      </w:r>
      <w:r>
        <w:rPr>
          <w:rFonts w:hint="eastAsia"/>
          <w:bCs/>
          <w:sz w:val="28"/>
          <w:szCs w:val="48"/>
        </w:rPr>
        <w:t>年内免费包换。</w:t>
      </w:r>
      <w:bookmarkStart w:id="0" w:name="_GoBack"/>
      <w:bookmarkEnd w:id="0"/>
    </w:p>
    <w:p w:rsidR="00F8578C" w:rsidRDefault="007C7AD9">
      <w:pPr>
        <w:pStyle w:val="dash6b636587"/>
        <w:rPr>
          <w:bCs/>
          <w:sz w:val="28"/>
          <w:szCs w:val="48"/>
          <w:highlight w:val="yellow"/>
        </w:rPr>
      </w:pPr>
      <w:r>
        <w:rPr>
          <w:rFonts w:hint="eastAsia"/>
          <w:bCs/>
          <w:sz w:val="28"/>
          <w:szCs w:val="48"/>
        </w:rPr>
        <w:t>5.</w:t>
      </w:r>
      <w:r>
        <w:rPr>
          <w:rFonts w:hint="eastAsia"/>
          <w:bCs/>
          <w:sz w:val="28"/>
          <w:szCs w:val="48"/>
        </w:rPr>
        <w:t>到货验收：</w:t>
      </w:r>
    </w:p>
    <w:p w:rsidR="00F8578C" w:rsidRDefault="007C7AD9">
      <w:pPr>
        <w:pStyle w:val="dash6b636587"/>
        <w:numPr>
          <w:ilvl w:val="0"/>
          <w:numId w:val="2"/>
        </w:numPr>
        <w:tabs>
          <w:tab w:val="left" w:pos="312"/>
        </w:tabs>
        <w:rPr>
          <w:bCs/>
          <w:sz w:val="28"/>
          <w:szCs w:val="48"/>
        </w:rPr>
      </w:pPr>
      <w:r>
        <w:rPr>
          <w:rFonts w:hint="eastAsia"/>
          <w:bCs/>
          <w:sz w:val="28"/>
          <w:szCs w:val="48"/>
        </w:rPr>
        <w:t>瓷砖尺寸、规格、及主要性能须满足</w:t>
      </w:r>
      <w:r>
        <w:rPr>
          <w:rFonts w:hint="eastAsia"/>
          <w:b/>
          <w:bCs/>
          <w:sz w:val="28"/>
          <w:szCs w:val="48"/>
        </w:rPr>
        <w:t>表</w:t>
      </w:r>
      <w:r>
        <w:rPr>
          <w:rFonts w:hint="eastAsia"/>
          <w:b/>
          <w:bCs/>
          <w:sz w:val="28"/>
          <w:szCs w:val="48"/>
        </w:rPr>
        <w:t>2</w:t>
      </w:r>
      <w:r>
        <w:rPr>
          <w:rFonts w:hint="eastAsia"/>
          <w:bCs/>
          <w:sz w:val="28"/>
          <w:szCs w:val="48"/>
        </w:rPr>
        <w:t>要求</w:t>
      </w:r>
    </w:p>
    <w:p w:rsidR="00F8578C" w:rsidRDefault="007C7AD9">
      <w:pPr>
        <w:pStyle w:val="dash6b636587"/>
        <w:tabs>
          <w:tab w:val="left" w:pos="312"/>
        </w:tabs>
        <w:rPr>
          <w:bCs/>
          <w:sz w:val="28"/>
          <w:szCs w:val="48"/>
        </w:rPr>
      </w:pPr>
      <w:r>
        <w:rPr>
          <w:rFonts w:hint="eastAsia"/>
          <w:bCs/>
          <w:sz w:val="28"/>
          <w:szCs w:val="48"/>
        </w:rPr>
        <w:t>b</w:t>
      </w:r>
      <w:r>
        <w:rPr>
          <w:rFonts w:hint="eastAsia"/>
          <w:bCs/>
          <w:sz w:val="28"/>
          <w:szCs w:val="48"/>
        </w:rPr>
        <w:t>）瓷砖表面应平整、洁净、无斜歪、缺棱掉角和裂缝现象</w:t>
      </w:r>
    </w:p>
    <w:p w:rsidR="00F8578C" w:rsidRDefault="007C7AD9">
      <w:pPr>
        <w:pStyle w:val="dash6b636587"/>
        <w:tabs>
          <w:tab w:val="left" w:pos="312"/>
        </w:tabs>
        <w:rPr>
          <w:bCs/>
          <w:sz w:val="28"/>
          <w:szCs w:val="48"/>
        </w:rPr>
      </w:pPr>
      <w:r>
        <w:rPr>
          <w:rFonts w:hint="eastAsia"/>
          <w:bCs/>
          <w:sz w:val="28"/>
          <w:szCs w:val="48"/>
        </w:rPr>
        <w:lastRenderedPageBreak/>
        <w:t>c</w:t>
      </w:r>
      <w:r>
        <w:rPr>
          <w:rFonts w:hint="eastAsia"/>
          <w:bCs/>
          <w:sz w:val="28"/>
          <w:szCs w:val="48"/>
        </w:rPr>
        <w:t>）标准参照国家标准《陶瓷砖》</w:t>
      </w:r>
      <w:r>
        <w:rPr>
          <w:rFonts w:hint="eastAsia"/>
          <w:bCs/>
          <w:sz w:val="28"/>
          <w:szCs w:val="48"/>
        </w:rPr>
        <w:t>GB/T 4100-2015</w:t>
      </w:r>
    </w:p>
    <w:p w:rsidR="00F8578C" w:rsidRDefault="007C7AD9">
      <w:pPr>
        <w:pStyle w:val="dash6b636587"/>
        <w:rPr>
          <w:bCs/>
          <w:sz w:val="28"/>
          <w:szCs w:val="48"/>
        </w:rPr>
      </w:pPr>
      <w:r>
        <w:rPr>
          <w:rFonts w:hint="eastAsia"/>
          <w:bCs/>
          <w:sz w:val="28"/>
          <w:szCs w:val="48"/>
        </w:rPr>
        <w:t>d</w:t>
      </w:r>
      <w:r>
        <w:rPr>
          <w:rFonts w:hint="eastAsia"/>
          <w:bCs/>
          <w:sz w:val="28"/>
          <w:szCs w:val="48"/>
        </w:rPr>
        <w:t>）若甲方发现材料存在质量问题，甲方有权对材料提出第三方检测的要求，检测单位由甲方指定，检测费用由乙方承担。</w:t>
      </w:r>
    </w:p>
    <w:p w:rsidR="00F8578C" w:rsidRDefault="007C7AD9">
      <w:pPr>
        <w:pStyle w:val="dash6b636587"/>
        <w:rPr>
          <w:bCs/>
          <w:sz w:val="28"/>
          <w:szCs w:val="48"/>
          <w:highlight w:val="yellow"/>
        </w:rPr>
      </w:pPr>
      <w:r>
        <w:rPr>
          <w:rFonts w:hint="eastAsia"/>
          <w:bCs/>
          <w:sz w:val="28"/>
          <w:szCs w:val="48"/>
        </w:rPr>
        <w:t>6.</w:t>
      </w:r>
      <w:r>
        <w:rPr>
          <w:rFonts w:hint="eastAsia"/>
          <w:bCs/>
          <w:sz w:val="28"/>
          <w:szCs w:val="48"/>
        </w:rPr>
        <w:t>检测要求：检测应满足</w:t>
      </w:r>
      <w:r>
        <w:rPr>
          <w:rFonts w:hint="eastAsia"/>
          <w:b/>
          <w:bCs/>
          <w:sz w:val="28"/>
          <w:szCs w:val="48"/>
        </w:rPr>
        <w:t>表</w:t>
      </w:r>
      <w:r>
        <w:rPr>
          <w:rFonts w:hint="eastAsia"/>
          <w:b/>
          <w:bCs/>
          <w:sz w:val="28"/>
          <w:szCs w:val="48"/>
        </w:rPr>
        <w:t>2</w:t>
      </w:r>
      <w:r>
        <w:rPr>
          <w:rFonts w:hint="eastAsia"/>
          <w:bCs/>
          <w:sz w:val="28"/>
          <w:szCs w:val="48"/>
        </w:rPr>
        <w:t>中主要性能要求；若检测结果不符合要求，罚没</w:t>
      </w:r>
      <w:r>
        <w:rPr>
          <w:rFonts w:hint="eastAsia"/>
          <w:sz w:val="28"/>
          <w:szCs w:val="28"/>
        </w:rPr>
        <w:t>供应商质保金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，并</w:t>
      </w:r>
      <w:r>
        <w:rPr>
          <w:rFonts w:hint="eastAsia"/>
          <w:bCs/>
          <w:sz w:val="28"/>
          <w:szCs w:val="48"/>
        </w:rPr>
        <w:t>要求对不符合要求的瓷砖进行无偿更换，同时把供方</w:t>
      </w:r>
      <w:r>
        <w:rPr>
          <w:rFonts w:hint="eastAsia"/>
          <w:sz w:val="28"/>
          <w:szCs w:val="28"/>
        </w:rPr>
        <w:t>纳入供应商资格黑名单。</w:t>
      </w:r>
    </w:p>
    <w:p w:rsidR="00F8578C" w:rsidRDefault="007C7AD9">
      <w:pPr>
        <w:pStyle w:val="dash6b636587"/>
        <w:rPr>
          <w:bCs/>
          <w:sz w:val="28"/>
          <w:szCs w:val="48"/>
        </w:rPr>
      </w:pPr>
      <w:r>
        <w:rPr>
          <w:rFonts w:hint="eastAsia"/>
          <w:bCs/>
          <w:sz w:val="28"/>
          <w:szCs w:val="48"/>
        </w:rPr>
        <w:t>7.</w:t>
      </w:r>
      <w:r>
        <w:rPr>
          <w:rFonts w:hint="eastAsia"/>
          <w:bCs/>
          <w:sz w:val="28"/>
          <w:szCs w:val="48"/>
        </w:rPr>
        <w:t>瓷砖类交期：合同签订预付款到款后</w:t>
      </w:r>
      <w:r>
        <w:rPr>
          <w:rFonts w:hint="eastAsia"/>
          <w:bCs/>
          <w:sz w:val="28"/>
          <w:szCs w:val="48"/>
        </w:rPr>
        <w:t>15</w:t>
      </w:r>
      <w:r>
        <w:rPr>
          <w:rFonts w:hint="eastAsia"/>
          <w:bCs/>
          <w:sz w:val="28"/>
          <w:szCs w:val="48"/>
        </w:rPr>
        <w:t>天内交货完成，如果因乙方原因造成的交期延误，超过交期时间≤</w:t>
      </w:r>
      <w:r>
        <w:rPr>
          <w:bCs/>
          <w:sz w:val="28"/>
          <w:szCs w:val="48"/>
        </w:rPr>
        <w:t>3</w:t>
      </w:r>
      <w:r>
        <w:rPr>
          <w:rFonts w:hint="eastAsia"/>
          <w:bCs/>
          <w:sz w:val="28"/>
          <w:szCs w:val="48"/>
        </w:rPr>
        <w:t>天，按照总造价</w:t>
      </w:r>
      <w:r>
        <w:rPr>
          <w:bCs/>
          <w:sz w:val="28"/>
          <w:szCs w:val="48"/>
        </w:rPr>
        <w:t>1%</w:t>
      </w:r>
      <w:r>
        <w:rPr>
          <w:rFonts w:hint="eastAsia"/>
          <w:bCs/>
          <w:sz w:val="28"/>
          <w:szCs w:val="48"/>
        </w:rPr>
        <w:t>进行扣款。超过交期时间</w:t>
      </w:r>
      <w:r>
        <w:rPr>
          <w:bCs/>
          <w:sz w:val="28"/>
          <w:szCs w:val="48"/>
        </w:rPr>
        <w:t>3</w:t>
      </w:r>
      <w:r>
        <w:rPr>
          <w:rFonts w:hint="eastAsia"/>
          <w:bCs/>
          <w:sz w:val="28"/>
          <w:szCs w:val="48"/>
        </w:rPr>
        <w:t>天以上，按照总造价</w:t>
      </w:r>
      <w:r>
        <w:rPr>
          <w:bCs/>
          <w:sz w:val="28"/>
          <w:szCs w:val="48"/>
        </w:rPr>
        <w:t>5%</w:t>
      </w:r>
      <w:r>
        <w:rPr>
          <w:rFonts w:hint="eastAsia"/>
          <w:bCs/>
          <w:sz w:val="28"/>
          <w:szCs w:val="48"/>
        </w:rPr>
        <w:t>进行扣款。</w:t>
      </w:r>
    </w:p>
    <w:p w:rsidR="00F8578C" w:rsidRDefault="00F8578C">
      <w:pPr>
        <w:pStyle w:val="dash6b636587"/>
        <w:rPr>
          <w:bCs/>
          <w:sz w:val="28"/>
          <w:szCs w:val="48"/>
        </w:rPr>
      </w:pPr>
    </w:p>
    <w:p w:rsidR="00F8578C" w:rsidRDefault="00F8578C">
      <w:pPr>
        <w:pStyle w:val="dash6b636587"/>
        <w:rPr>
          <w:bCs/>
          <w:sz w:val="28"/>
          <w:szCs w:val="48"/>
        </w:rPr>
      </w:pPr>
    </w:p>
    <w:p w:rsidR="00F8578C" w:rsidRDefault="00F8578C">
      <w:pPr>
        <w:pStyle w:val="dash6b636587"/>
        <w:rPr>
          <w:bCs/>
          <w:sz w:val="28"/>
          <w:szCs w:val="48"/>
        </w:rPr>
      </w:pPr>
    </w:p>
    <w:p w:rsidR="00F8578C" w:rsidRDefault="007C7AD9">
      <w:pPr>
        <w:pStyle w:val="dash6b636587"/>
        <w:jc w:val="left"/>
        <w:rPr>
          <w:b/>
          <w:bCs/>
          <w:sz w:val="28"/>
          <w:szCs w:val="48"/>
        </w:rPr>
      </w:pPr>
      <w:r>
        <w:rPr>
          <w:rFonts w:hint="eastAsia"/>
          <w:b/>
          <w:bCs/>
          <w:sz w:val="28"/>
          <w:szCs w:val="48"/>
        </w:rPr>
        <w:t>甲方：福建省金龙稀土</w:t>
      </w:r>
      <w:r>
        <w:rPr>
          <w:rFonts w:hint="eastAsia"/>
          <w:b/>
          <w:bCs/>
          <w:sz w:val="28"/>
          <w:szCs w:val="48"/>
        </w:rPr>
        <w:t xml:space="preserve">                 </w:t>
      </w:r>
      <w:r>
        <w:rPr>
          <w:rFonts w:hint="eastAsia"/>
          <w:b/>
          <w:bCs/>
          <w:sz w:val="28"/>
          <w:szCs w:val="48"/>
        </w:rPr>
        <w:t>乙方</w:t>
      </w:r>
      <w:r>
        <w:rPr>
          <w:rFonts w:hint="eastAsia"/>
          <w:b/>
          <w:bCs/>
          <w:sz w:val="28"/>
          <w:szCs w:val="48"/>
        </w:rPr>
        <w:t>：</w:t>
      </w:r>
    </w:p>
    <w:p w:rsidR="00F8578C" w:rsidRDefault="007C7AD9">
      <w:pPr>
        <w:pStyle w:val="dash6b636587"/>
        <w:ind w:firstLineChars="300" w:firstLine="843"/>
        <w:rPr>
          <w:b/>
          <w:bCs/>
          <w:sz w:val="28"/>
          <w:szCs w:val="48"/>
        </w:rPr>
      </w:pPr>
      <w:r>
        <w:rPr>
          <w:rFonts w:hint="eastAsia"/>
          <w:b/>
          <w:bCs/>
          <w:sz w:val="28"/>
          <w:szCs w:val="48"/>
        </w:rPr>
        <w:t>股份有限公司</w:t>
      </w:r>
      <w:r>
        <w:rPr>
          <w:rFonts w:hint="eastAsia"/>
          <w:b/>
          <w:bCs/>
          <w:sz w:val="28"/>
          <w:szCs w:val="48"/>
        </w:rPr>
        <w:t xml:space="preserve">                     </w:t>
      </w:r>
    </w:p>
    <w:p w:rsidR="00F8578C" w:rsidRDefault="00F8578C">
      <w:pPr>
        <w:pStyle w:val="dash6b636587"/>
        <w:ind w:left="360" w:firstLineChars="1800" w:firstLine="5040"/>
        <w:rPr>
          <w:bCs/>
          <w:sz w:val="28"/>
          <w:szCs w:val="48"/>
        </w:rPr>
      </w:pPr>
    </w:p>
    <w:p w:rsidR="00F8578C" w:rsidRDefault="00F8578C">
      <w:pPr>
        <w:pStyle w:val="dash6b636587"/>
        <w:ind w:left="360"/>
        <w:jc w:val="right"/>
        <w:rPr>
          <w:bCs/>
          <w:sz w:val="28"/>
          <w:szCs w:val="48"/>
        </w:rPr>
      </w:pPr>
    </w:p>
    <w:p w:rsidR="00F8578C" w:rsidRDefault="00F8578C">
      <w:pPr>
        <w:pStyle w:val="dash6b636587"/>
        <w:ind w:left="360" w:right="560"/>
        <w:rPr>
          <w:b/>
          <w:bCs/>
          <w:sz w:val="28"/>
          <w:szCs w:val="48"/>
        </w:rPr>
      </w:pPr>
    </w:p>
    <w:p w:rsidR="00F8578C" w:rsidRDefault="007C7AD9">
      <w:pPr>
        <w:pStyle w:val="dash6b636587"/>
        <w:ind w:right="560"/>
        <w:rPr>
          <w:b/>
          <w:bCs/>
          <w:sz w:val="28"/>
          <w:szCs w:val="48"/>
        </w:rPr>
      </w:pPr>
      <w:r>
        <w:rPr>
          <w:rFonts w:hint="eastAsia"/>
          <w:b/>
          <w:bCs/>
          <w:sz w:val="28"/>
          <w:szCs w:val="48"/>
        </w:rPr>
        <w:t>签订日期：</w:t>
      </w:r>
      <w:r>
        <w:rPr>
          <w:b/>
          <w:bCs/>
          <w:sz w:val="28"/>
          <w:szCs w:val="48"/>
        </w:rPr>
        <w:t xml:space="preserve">  </w:t>
      </w:r>
      <w:r>
        <w:rPr>
          <w:rFonts w:hint="eastAsia"/>
          <w:b/>
          <w:bCs/>
          <w:sz w:val="28"/>
          <w:szCs w:val="48"/>
        </w:rPr>
        <w:t>2024</w:t>
      </w:r>
      <w:r>
        <w:rPr>
          <w:b/>
          <w:bCs/>
          <w:sz w:val="28"/>
          <w:szCs w:val="48"/>
        </w:rPr>
        <w:t xml:space="preserve"> </w:t>
      </w:r>
      <w:r>
        <w:rPr>
          <w:rFonts w:hint="eastAsia"/>
          <w:b/>
          <w:bCs/>
          <w:sz w:val="28"/>
          <w:szCs w:val="48"/>
        </w:rPr>
        <w:t>年</w:t>
      </w:r>
      <w:r>
        <w:rPr>
          <w:b/>
          <w:bCs/>
          <w:sz w:val="28"/>
          <w:szCs w:val="48"/>
        </w:rPr>
        <w:t xml:space="preserve"> </w:t>
      </w:r>
      <w:r>
        <w:rPr>
          <w:rFonts w:hint="eastAsia"/>
          <w:b/>
          <w:bCs/>
          <w:sz w:val="28"/>
          <w:szCs w:val="48"/>
        </w:rPr>
        <w:t>6</w:t>
      </w:r>
      <w:r>
        <w:rPr>
          <w:rFonts w:hint="eastAsia"/>
          <w:b/>
          <w:bCs/>
          <w:sz w:val="28"/>
          <w:szCs w:val="48"/>
        </w:rPr>
        <w:t>月</w:t>
      </w:r>
      <w:r>
        <w:rPr>
          <w:b/>
          <w:bCs/>
          <w:sz w:val="28"/>
          <w:szCs w:val="48"/>
        </w:rPr>
        <w:t xml:space="preserve"> </w:t>
      </w:r>
      <w:r>
        <w:rPr>
          <w:rFonts w:hint="eastAsia"/>
          <w:b/>
          <w:bCs/>
          <w:sz w:val="28"/>
          <w:szCs w:val="48"/>
        </w:rPr>
        <w:t xml:space="preserve"> </w:t>
      </w:r>
      <w:r>
        <w:rPr>
          <w:rFonts w:hint="eastAsia"/>
          <w:b/>
          <w:bCs/>
          <w:sz w:val="28"/>
          <w:szCs w:val="48"/>
        </w:rPr>
        <w:t>日</w:t>
      </w:r>
    </w:p>
    <w:p w:rsidR="00F8578C" w:rsidRDefault="00F8578C">
      <w:pPr>
        <w:pStyle w:val="dash6b636587"/>
        <w:ind w:right="560"/>
        <w:rPr>
          <w:rStyle w:val="dash6b636587char1"/>
          <w:sz w:val="28"/>
          <w:szCs w:val="48"/>
        </w:rPr>
      </w:pPr>
    </w:p>
    <w:p w:rsidR="00F8578C" w:rsidRDefault="00F8578C">
      <w:pPr>
        <w:pStyle w:val="dash6b636587"/>
        <w:rPr>
          <w:bCs/>
          <w:sz w:val="28"/>
          <w:szCs w:val="48"/>
        </w:rPr>
      </w:pPr>
    </w:p>
    <w:p w:rsidR="00F8578C" w:rsidRDefault="00F8578C"/>
    <w:sectPr w:rsidR="00F85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2FE91A3"/>
    <w:multiLevelType w:val="singleLevel"/>
    <w:tmpl w:val="B2FE91A3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13B5A0D"/>
    <w:multiLevelType w:val="multilevel"/>
    <w:tmpl w:val="313B5A0D"/>
    <w:lvl w:ilvl="0">
      <w:start w:val="1"/>
      <w:numFmt w:val="lowerLetter"/>
      <w:lvlText w:val="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ODNiZjdhODIxMTkyNjAyMjcwZWVhZmY2YmFmMDQifQ=="/>
  </w:docVars>
  <w:rsids>
    <w:rsidRoot w:val="00CD4B4E"/>
    <w:rsid w:val="000665E6"/>
    <w:rsid w:val="00175DD0"/>
    <w:rsid w:val="00193909"/>
    <w:rsid w:val="002A4FD8"/>
    <w:rsid w:val="002B62C1"/>
    <w:rsid w:val="00400DE6"/>
    <w:rsid w:val="0040791E"/>
    <w:rsid w:val="00487A53"/>
    <w:rsid w:val="004A1773"/>
    <w:rsid w:val="004B2096"/>
    <w:rsid w:val="005362E6"/>
    <w:rsid w:val="007C7AD9"/>
    <w:rsid w:val="00B914C3"/>
    <w:rsid w:val="00CD4B4E"/>
    <w:rsid w:val="00CD575B"/>
    <w:rsid w:val="00D21503"/>
    <w:rsid w:val="00E3242B"/>
    <w:rsid w:val="00EC4069"/>
    <w:rsid w:val="00F8164B"/>
    <w:rsid w:val="00F8578C"/>
    <w:rsid w:val="00F961AA"/>
    <w:rsid w:val="099946AC"/>
    <w:rsid w:val="150D196C"/>
    <w:rsid w:val="153B2316"/>
    <w:rsid w:val="32B21DB0"/>
    <w:rsid w:val="47BB4987"/>
    <w:rsid w:val="71C20E15"/>
    <w:rsid w:val="76054371"/>
    <w:rsid w:val="7CA2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F678A75"/>
  <w15:docId w15:val="{13CCD2F5-E59F-45A6-BCCE-120246D6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6b636587">
    <w:name w:val="dash6b63_6587"/>
    <w:basedOn w:val="a"/>
    <w:qFormat/>
    <w:pPr>
      <w:widowControl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dash6b636587char1">
    <w:name w:val="dash6b63_6587__char1"/>
    <w:basedOn w:val="a0"/>
    <w:qFormat/>
    <w:rPr>
      <w:rFonts w:ascii="Times New Roman" w:hAnsi="Times New Roman" w:cs="Times New Roman" w:hint="default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黑体" w:eastAsia="黑体" w:hAnsi="宋体" w:cs="黑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606</Words>
  <Characters>3456</Characters>
  <Application>Microsoft Office Word</Application>
  <DocSecurity>0</DocSecurity>
  <Lines>28</Lines>
  <Paragraphs>8</Paragraphs>
  <ScaleCrop>false</ScaleCrop>
  <Company>XTC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陈琪</dc:creator>
  <cp:lastModifiedBy>陈琪</cp:lastModifiedBy>
  <cp:revision>3</cp:revision>
  <dcterms:created xsi:type="dcterms:W3CDTF">2024-06-08T06:56:00Z</dcterms:created>
  <dcterms:modified xsi:type="dcterms:W3CDTF">2024-06-11T02:36:00Z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0C8C9312B7464C22B4801CDF3FEE7F8D</vt:lpwstr>
  </property>
</Properties>
</file>