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447124"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671AA1" w:rsidRDefault="00876593" w:rsidP="0038076E">
      <w:pPr>
        <w:jc w:val="center"/>
        <w:rPr>
          <w:rFonts w:ascii="宋体" w:hAnsi="宋体"/>
          <w:b/>
          <w:color w:val="000000"/>
          <w:sz w:val="44"/>
          <w:szCs w:val="48"/>
        </w:rPr>
      </w:pPr>
      <w:r w:rsidRPr="00876593">
        <w:rPr>
          <w:rFonts w:ascii="宋体" w:hAnsi="宋体" w:hint="eastAsia"/>
          <w:b/>
          <w:color w:val="000000"/>
          <w:sz w:val="44"/>
          <w:szCs w:val="48"/>
        </w:rPr>
        <w:t>工件尺寸外观自动检测设备项目采购</w:t>
      </w:r>
    </w:p>
    <w:p w:rsidR="00876593" w:rsidRPr="00876593" w:rsidRDefault="0087659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招标编号：金龙[202</w:t>
      </w:r>
      <w:r w:rsidR="00447124">
        <w:rPr>
          <w:rFonts w:ascii="宋体" w:hAnsi="宋体" w:hint="eastAsia"/>
          <w:b/>
          <w:sz w:val="32"/>
          <w:szCs w:val="32"/>
        </w:rPr>
        <w:t>4</w:t>
      </w:r>
      <w:r>
        <w:rPr>
          <w:rFonts w:ascii="宋体" w:hAnsi="宋体" w:hint="eastAsia"/>
          <w:b/>
          <w:sz w:val="32"/>
          <w:szCs w:val="32"/>
        </w:rPr>
        <w:t>]招第00</w:t>
      </w:r>
      <w:r w:rsidR="00876593">
        <w:rPr>
          <w:rFonts w:ascii="宋体" w:hAnsi="宋体" w:hint="eastAsia"/>
          <w:b/>
          <w:sz w:val="32"/>
          <w:szCs w:val="32"/>
        </w:rPr>
        <w:t>08</w:t>
      </w:r>
      <w:r>
        <w:rPr>
          <w:rFonts w:ascii="宋体" w:hAnsi="宋体" w:hint="eastAsia"/>
          <w:b/>
          <w:sz w:val="32"/>
          <w:szCs w:val="32"/>
        </w:rPr>
        <w:t>号</w:t>
      </w:r>
    </w:p>
    <w:p w:rsidR="0038076E" w:rsidRDefault="0038076E" w:rsidP="0038076E">
      <w:pPr>
        <w:pStyle w:val="a8"/>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8"/>
        <w:spacing w:line="240" w:lineRule="exact"/>
        <w:ind w:firstLine="0"/>
        <w:outlineLvl w:val="0"/>
        <w:rPr>
          <w:rFonts w:ascii="隶书" w:eastAsia="隶书"/>
          <w:spacing w:val="60"/>
          <w:sz w:val="56"/>
          <w:szCs w:val="20"/>
        </w:rPr>
      </w:pPr>
    </w:p>
    <w:p w:rsidR="0038076E" w:rsidRDefault="0038076E" w:rsidP="0038076E">
      <w:pPr>
        <w:pStyle w:val="a8"/>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447124">
        <w:rPr>
          <w:rFonts w:ascii="宋体" w:hAnsi="宋体" w:hint="eastAsia"/>
          <w:b/>
          <w:sz w:val="32"/>
        </w:rPr>
        <w:t>福建省</w:t>
      </w:r>
      <w:r>
        <w:rPr>
          <w:rFonts w:ascii="宋体" w:hAnsi="宋体" w:hint="eastAsia"/>
          <w:b/>
          <w:sz w:val="32"/>
        </w:rPr>
        <w:t>金龙稀土</w:t>
      </w:r>
      <w:r w:rsidR="00447124">
        <w:rPr>
          <w:rFonts w:ascii="宋体" w:hAnsi="宋体" w:hint="eastAsia"/>
          <w:b/>
          <w:sz w:val="32"/>
        </w:rPr>
        <w:t>股份</w:t>
      </w:r>
      <w:r>
        <w:rPr>
          <w:rFonts w:ascii="宋体" w:hAnsi="宋体" w:hint="eastAsia"/>
          <w:b/>
          <w:sz w:val="32"/>
        </w:rPr>
        <w:t>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447124">
        <w:rPr>
          <w:rFonts w:ascii="宋体" w:hAnsi="宋体" w:hint="eastAsia"/>
          <w:b/>
          <w:sz w:val="32"/>
        </w:rPr>
        <w:t>四</w:t>
      </w:r>
      <w:r>
        <w:rPr>
          <w:rFonts w:ascii="宋体" w:hAnsi="宋体" w:hint="eastAsia"/>
          <w:b/>
          <w:sz w:val="32"/>
        </w:rPr>
        <w:t>年</w:t>
      </w:r>
      <w:r w:rsidR="00876593">
        <w:rPr>
          <w:rFonts w:ascii="宋体" w:hAnsi="宋体" w:hint="eastAsia"/>
          <w:b/>
          <w:sz w:val="32"/>
        </w:rPr>
        <w:t>八</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C75700" w:rsidRDefault="0038076E">
      <w:pPr>
        <w:pStyle w:val="12"/>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67814837" w:history="1">
        <w:r w:rsidR="00C75700" w:rsidRPr="00A165F0">
          <w:rPr>
            <w:rStyle w:val="a5"/>
            <w:rFonts w:hint="eastAsia"/>
            <w:noProof/>
          </w:rPr>
          <w:t>第一章</w:t>
        </w:r>
        <w:r w:rsidR="00C75700" w:rsidRPr="00A165F0">
          <w:rPr>
            <w:rStyle w:val="a5"/>
            <w:noProof/>
          </w:rPr>
          <w:t xml:space="preserve">  </w:t>
        </w:r>
        <w:r w:rsidR="00C75700" w:rsidRPr="00A165F0">
          <w:rPr>
            <w:rStyle w:val="a5"/>
            <w:rFonts w:hint="eastAsia"/>
            <w:noProof/>
          </w:rPr>
          <w:t>招标公告</w:t>
        </w:r>
        <w:r w:rsidR="00C75700">
          <w:rPr>
            <w:noProof/>
            <w:webHidden/>
          </w:rPr>
          <w:tab/>
        </w:r>
        <w:r w:rsidR="00C75700">
          <w:rPr>
            <w:noProof/>
            <w:webHidden/>
          </w:rPr>
          <w:fldChar w:fldCharType="begin"/>
        </w:r>
        <w:r w:rsidR="00C75700">
          <w:rPr>
            <w:noProof/>
            <w:webHidden/>
          </w:rPr>
          <w:instrText xml:space="preserve"> PAGEREF _Toc167814837 \h </w:instrText>
        </w:r>
        <w:r w:rsidR="00C75700">
          <w:rPr>
            <w:noProof/>
            <w:webHidden/>
          </w:rPr>
        </w:r>
        <w:r w:rsidR="00C75700">
          <w:rPr>
            <w:noProof/>
            <w:webHidden/>
          </w:rPr>
          <w:fldChar w:fldCharType="separate"/>
        </w:r>
        <w:r w:rsidR="00BC784C">
          <w:rPr>
            <w:noProof/>
            <w:webHidden/>
          </w:rPr>
          <w:t>4</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38" w:history="1">
        <w:r w:rsidR="00C75700" w:rsidRPr="00A165F0">
          <w:rPr>
            <w:rStyle w:val="a5"/>
            <w:bCs/>
            <w:noProof/>
          </w:rPr>
          <w:t xml:space="preserve">1. </w:t>
        </w:r>
        <w:r w:rsidR="00C75700" w:rsidRPr="00A165F0">
          <w:rPr>
            <w:rStyle w:val="a5"/>
            <w:rFonts w:hint="eastAsia"/>
            <w:bCs/>
            <w:noProof/>
          </w:rPr>
          <w:t>招标编号：金龙</w:t>
        </w:r>
        <w:r w:rsidR="00C75700" w:rsidRPr="00A165F0">
          <w:rPr>
            <w:rStyle w:val="a5"/>
            <w:bCs/>
            <w:noProof/>
          </w:rPr>
          <w:t>[2024]</w:t>
        </w:r>
        <w:r w:rsidR="00C75700" w:rsidRPr="00A165F0">
          <w:rPr>
            <w:rStyle w:val="a5"/>
            <w:rFonts w:hint="eastAsia"/>
            <w:bCs/>
            <w:noProof/>
          </w:rPr>
          <w:t>招第</w:t>
        </w:r>
        <w:r w:rsidR="00C75700" w:rsidRPr="00A165F0">
          <w:rPr>
            <w:rStyle w:val="a5"/>
            <w:bCs/>
            <w:noProof/>
          </w:rPr>
          <w:t>000</w:t>
        </w:r>
        <w:r w:rsidR="00876593">
          <w:rPr>
            <w:rStyle w:val="a5"/>
            <w:rFonts w:hint="eastAsia"/>
            <w:bCs/>
            <w:noProof/>
          </w:rPr>
          <w:t>8</w:t>
        </w:r>
        <w:r w:rsidR="00C75700" w:rsidRPr="00A165F0">
          <w:rPr>
            <w:rStyle w:val="a5"/>
            <w:rFonts w:hint="eastAsia"/>
            <w:bCs/>
            <w:noProof/>
          </w:rPr>
          <w:t>号</w:t>
        </w:r>
        <w:r w:rsidR="00C75700">
          <w:rPr>
            <w:noProof/>
            <w:webHidden/>
          </w:rPr>
          <w:tab/>
        </w:r>
        <w:r w:rsidR="00C75700">
          <w:rPr>
            <w:noProof/>
            <w:webHidden/>
          </w:rPr>
          <w:fldChar w:fldCharType="begin"/>
        </w:r>
        <w:r w:rsidR="00C75700">
          <w:rPr>
            <w:noProof/>
            <w:webHidden/>
          </w:rPr>
          <w:instrText xml:space="preserve"> PAGEREF _Toc167814838 \h </w:instrText>
        </w:r>
        <w:r w:rsidR="00C75700">
          <w:rPr>
            <w:noProof/>
            <w:webHidden/>
          </w:rPr>
        </w:r>
        <w:r w:rsidR="00C75700">
          <w:rPr>
            <w:noProof/>
            <w:webHidden/>
          </w:rPr>
          <w:fldChar w:fldCharType="separate"/>
        </w:r>
        <w:r w:rsidR="00BC784C">
          <w:rPr>
            <w:noProof/>
            <w:webHidden/>
          </w:rPr>
          <w:t>5</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39" w:history="1">
        <w:r w:rsidR="00C75700" w:rsidRPr="00A165F0">
          <w:rPr>
            <w:rStyle w:val="a5"/>
            <w:bCs/>
            <w:noProof/>
          </w:rPr>
          <w:t xml:space="preserve">2. </w:t>
        </w:r>
        <w:r w:rsidR="00C75700" w:rsidRPr="00A165F0">
          <w:rPr>
            <w:rStyle w:val="a5"/>
            <w:rFonts w:hint="eastAsia"/>
            <w:bCs/>
            <w:noProof/>
          </w:rPr>
          <w:t>招标内容</w:t>
        </w:r>
        <w:r w:rsidR="00C75700">
          <w:rPr>
            <w:noProof/>
            <w:webHidden/>
          </w:rPr>
          <w:tab/>
        </w:r>
        <w:r w:rsidR="00C75700">
          <w:rPr>
            <w:noProof/>
            <w:webHidden/>
          </w:rPr>
          <w:fldChar w:fldCharType="begin"/>
        </w:r>
        <w:r w:rsidR="00C75700">
          <w:rPr>
            <w:noProof/>
            <w:webHidden/>
          </w:rPr>
          <w:instrText xml:space="preserve"> PAGEREF _Toc167814839 \h </w:instrText>
        </w:r>
        <w:r w:rsidR="00C75700">
          <w:rPr>
            <w:noProof/>
            <w:webHidden/>
          </w:rPr>
        </w:r>
        <w:r w:rsidR="00C75700">
          <w:rPr>
            <w:noProof/>
            <w:webHidden/>
          </w:rPr>
          <w:fldChar w:fldCharType="separate"/>
        </w:r>
        <w:r w:rsidR="00BC784C">
          <w:rPr>
            <w:noProof/>
            <w:webHidden/>
          </w:rPr>
          <w:t>5</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40" w:history="1">
        <w:r w:rsidR="00C75700" w:rsidRPr="00A165F0">
          <w:rPr>
            <w:rStyle w:val="a5"/>
            <w:bCs/>
            <w:noProof/>
          </w:rPr>
          <w:t xml:space="preserve">3. </w:t>
        </w:r>
        <w:r w:rsidR="00C75700" w:rsidRPr="00A165F0">
          <w:rPr>
            <w:rStyle w:val="a5"/>
            <w:rFonts w:hint="eastAsia"/>
            <w:bCs/>
            <w:noProof/>
          </w:rPr>
          <w:t>投标人资格要求</w:t>
        </w:r>
        <w:r w:rsidR="00C75700">
          <w:rPr>
            <w:noProof/>
            <w:webHidden/>
          </w:rPr>
          <w:tab/>
        </w:r>
        <w:r w:rsidR="00C75700">
          <w:rPr>
            <w:noProof/>
            <w:webHidden/>
          </w:rPr>
          <w:fldChar w:fldCharType="begin"/>
        </w:r>
        <w:r w:rsidR="00C75700">
          <w:rPr>
            <w:noProof/>
            <w:webHidden/>
          </w:rPr>
          <w:instrText xml:space="preserve"> PAGEREF _Toc167814840 \h </w:instrText>
        </w:r>
        <w:r w:rsidR="00C75700">
          <w:rPr>
            <w:noProof/>
            <w:webHidden/>
          </w:rPr>
        </w:r>
        <w:r w:rsidR="00C75700">
          <w:rPr>
            <w:noProof/>
            <w:webHidden/>
          </w:rPr>
          <w:fldChar w:fldCharType="separate"/>
        </w:r>
        <w:r w:rsidR="00BC784C">
          <w:rPr>
            <w:noProof/>
            <w:webHidden/>
          </w:rPr>
          <w:t>5</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41" w:history="1">
        <w:r w:rsidR="00C75700" w:rsidRPr="00A165F0">
          <w:rPr>
            <w:rStyle w:val="a5"/>
            <w:bCs/>
            <w:noProof/>
          </w:rPr>
          <w:t xml:space="preserve">4. </w:t>
        </w:r>
        <w:r w:rsidR="00C75700" w:rsidRPr="00A165F0">
          <w:rPr>
            <w:rStyle w:val="a5"/>
            <w:rFonts w:hint="eastAsia"/>
            <w:bCs/>
            <w:noProof/>
          </w:rPr>
          <w:t>招标文件的获取</w:t>
        </w:r>
        <w:r w:rsidR="00C75700">
          <w:rPr>
            <w:noProof/>
            <w:webHidden/>
          </w:rPr>
          <w:tab/>
        </w:r>
        <w:r w:rsidR="00C75700">
          <w:rPr>
            <w:noProof/>
            <w:webHidden/>
          </w:rPr>
          <w:fldChar w:fldCharType="begin"/>
        </w:r>
        <w:r w:rsidR="00C75700">
          <w:rPr>
            <w:noProof/>
            <w:webHidden/>
          </w:rPr>
          <w:instrText xml:space="preserve"> PAGEREF _Toc167814841 \h </w:instrText>
        </w:r>
        <w:r w:rsidR="00C75700">
          <w:rPr>
            <w:noProof/>
            <w:webHidden/>
          </w:rPr>
        </w:r>
        <w:r w:rsidR="00C75700">
          <w:rPr>
            <w:noProof/>
            <w:webHidden/>
          </w:rPr>
          <w:fldChar w:fldCharType="separate"/>
        </w:r>
        <w:r w:rsidR="00BC784C">
          <w:rPr>
            <w:noProof/>
            <w:webHidden/>
          </w:rPr>
          <w:t>5</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42" w:history="1">
        <w:r w:rsidR="00C75700" w:rsidRPr="00A165F0">
          <w:rPr>
            <w:rStyle w:val="a5"/>
            <w:bCs/>
            <w:noProof/>
          </w:rPr>
          <w:t xml:space="preserve">5. </w:t>
        </w:r>
        <w:r w:rsidR="00C75700" w:rsidRPr="00A165F0">
          <w:rPr>
            <w:rStyle w:val="a5"/>
            <w:rFonts w:hint="eastAsia"/>
            <w:bCs/>
            <w:noProof/>
          </w:rPr>
          <w:t>评标办法</w:t>
        </w:r>
        <w:r w:rsidR="00C75700">
          <w:rPr>
            <w:noProof/>
            <w:webHidden/>
          </w:rPr>
          <w:tab/>
        </w:r>
        <w:r w:rsidR="00C75700">
          <w:rPr>
            <w:noProof/>
            <w:webHidden/>
          </w:rPr>
          <w:fldChar w:fldCharType="begin"/>
        </w:r>
        <w:r w:rsidR="00C75700">
          <w:rPr>
            <w:noProof/>
            <w:webHidden/>
          </w:rPr>
          <w:instrText xml:space="preserve"> PAGEREF _Toc167814842 \h </w:instrText>
        </w:r>
        <w:r w:rsidR="00C75700">
          <w:rPr>
            <w:noProof/>
            <w:webHidden/>
          </w:rPr>
        </w:r>
        <w:r w:rsidR="00C75700">
          <w:rPr>
            <w:noProof/>
            <w:webHidden/>
          </w:rPr>
          <w:fldChar w:fldCharType="separate"/>
        </w:r>
        <w:r w:rsidR="00BC784C">
          <w:rPr>
            <w:noProof/>
            <w:webHidden/>
          </w:rPr>
          <w:t>5</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43" w:history="1">
        <w:r w:rsidR="00C75700" w:rsidRPr="00A165F0">
          <w:rPr>
            <w:rStyle w:val="a5"/>
            <w:bCs/>
            <w:noProof/>
          </w:rPr>
          <w:t xml:space="preserve">6. </w:t>
        </w:r>
        <w:r w:rsidR="00C75700" w:rsidRPr="00A165F0">
          <w:rPr>
            <w:rStyle w:val="a5"/>
            <w:rFonts w:hint="eastAsia"/>
            <w:bCs/>
            <w:noProof/>
          </w:rPr>
          <w:t>提交投标文件截止时间、开标时间和地点</w:t>
        </w:r>
        <w:r w:rsidR="00C75700">
          <w:rPr>
            <w:noProof/>
            <w:webHidden/>
          </w:rPr>
          <w:tab/>
        </w:r>
        <w:r w:rsidR="00C75700">
          <w:rPr>
            <w:noProof/>
            <w:webHidden/>
          </w:rPr>
          <w:fldChar w:fldCharType="begin"/>
        </w:r>
        <w:r w:rsidR="00C75700">
          <w:rPr>
            <w:noProof/>
            <w:webHidden/>
          </w:rPr>
          <w:instrText xml:space="preserve"> PAGEREF _Toc167814843 \h </w:instrText>
        </w:r>
        <w:r w:rsidR="00C75700">
          <w:rPr>
            <w:noProof/>
            <w:webHidden/>
          </w:rPr>
        </w:r>
        <w:r w:rsidR="00C75700">
          <w:rPr>
            <w:noProof/>
            <w:webHidden/>
          </w:rPr>
          <w:fldChar w:fldCharType="separate"/>
        </w:r>
        <w:r w:rsidR="00BC784C">
          <w:rPr>
            <w:noProof/>
            <w:webHidden/>
          </w:rPr>
          <w:t>5</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44" w:history="1">
        <w:r w:rsidR="00C75700" w:rsidRPr="00A165F0">
          <w:rPr>
            <w:rStyle w:val="a5"/>
            <w:bCs/>
            <w:noProof/>
          </w:rPr>
          <w:t xml:space="preserve">7. </w:t>
        </w:r>
        <w:r w:rsidR="00C75700" w:rsidRPr="00A165F0">
          <w:rPr>
            <w:rStyle w:val="a5"/>
            <w:rFonts w:hint="eastAsia"/>
            <w:bCs/>
            <w:noProof/>
          </w:rPr>
          <w:t>投标保证金</w:t>
        </w:r>
        <w:r w:rsidR="00C75700">
          <w:rPr>
            <w:noProof/>
            <w:webHidden/>
          </w:rPr>
          <w:tab/>
        </w:r>
        <w:r w:rsidR="00C75700">
          <w:rPr>
            <w:noProof/>
            <w:webHidden/>
          </w:rPr>
          <w:fldChar w:fldCharType="begin"/>
        </w:r>
        <w:r w:rsidR="00C75700">
          <w:rPr>
            <w:noProof/>
            <w:webHidden/>
          </w:rPr>
          <w:instrText xml:space="preserve"> PAGEREF _Toc167814844 \h </w:instrText>
        </w:r>
        <w:r w:rsidR="00C75700">
          <w:rPr>
            <w:noProof/>
            <w:webHidden/>
          </w:rPr>
        </w:r>
        <w:r w:rsidR="00C75700">
          <w:rPr>
            <w:noProof/>
            <w:webHidden/>
          </w:rPr>
          <w:fldChar w:fldCharType="separate"/>
        </w:r>
        <w:r w:rsidR="00BC784C">
          <w:rPr>
            <w:noProof/>
            <w:webHidden/>
          </w:rPr>
          <w:t>6</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45" w:history="1">
        <w:r w:rsidR="00C75700" w:rsidRPr="00A165F0">
          <w:rPr>
            <w:rStyle w:val="a5"/>
            <w:bCs/>
            <w:noProof/>
          </w:rPr>
          <w:t>8.</w:t>
        </w:r>
        <w:r w:rsidR="00C75700" w:rsidRPr="00A165F0">
          <w:rPr>
            <w:rStyle w:val="a5"/>
            <w:rFonts w:hint="eastAsia"/>
            <w:bCs/>
            <w:noProof/>
          </w:rPr>
          <w:t>发布公告的媒介</w:t>
        </w:r>
        <w:r w:rsidR="00C75700">
          <w:rPr>
            <w:noProof/>
            <w:webHidden/>
          </w:rPr>
          <w:tab/>
        </w:r>
        <w:r w:rsidR="00C75700">
          <w:rPr>
            <w:noProof/>
            <w:webHidden/>
          </w:rPr>
          <w:fldChar w:fldCharType="begin"/>
        </w:r>
        <w:r w:rsidR="00C75700">
          <w:rPr>
            <w:noProof/>
            <w:webHidden/>
          </w:rPr>
          <w:instrText xml:space="preserve"> PAGEREF _Toc167814845 \h </w:instrText>
        </w:r>
        <w:r w:rsidR="00C75700">
          <w:rPr>
            <w:noProof/>
            <w:webHidden/>
          </w:rPr>
        </w:r>
        <w:r w:rsidR="00C75700">
          <w:rPr>
            <w:noProof/>
            <w:webHidden/>
          </w:rPr>
          <w:fldChar w:fldCharType="separate"/>
        </w:r>
        <w:r w:rsidR="00BC784C">
          <w:rPr>
            <w:noProof/>
            <w:webHidden/>
          </w:rPr>
          <w:t>6</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46" w:history="1">
        <w:r w:rsidR="00C75700" w:rsidRPr="00A165F0">
          <w:rPr>
            <w:rStyle w:val="a5"/>
            <w:bCs/>
            <w:noProof/>
          </w:rPr>
          <w:t xml:space="preserve">9. </w:t>
        </w:r>
        <w:r w:rsidR="00C75700" w:rsidRPr="00A165F0">
          <w:rPr>
            <w:rStyle w:val="a5"/>
            <w:rFonts w:hint="eastAsia"/>
            <w:bCs/>
            <w:noProof/>
          </w:rPr>
          <w:t>联系方式</w:t>
        </w:r>
        <w:r w:rsidR="00C75700">
          <w:rPr>
            <w:noProof/>
            <w:webHidden/>
          </w:rPr>
          <w:tab/>
        </w:r>
        <w:r w:rsidR="00C75700">
          <w:rPr>
            <w:noProof/>
            <w:webHidden/>
          </w:rPr>
          <w:fldChar w:fldCharType="begin"/>
        </w:r>
        <w:r w:rsidR="00C75700">
          <w:rPr>
            <w:noProof/>
            <w:webHidden/>
          </w:rPr>
          <w:instrText xml:space="preserve"> PAGEREF _Toc167814846 \h </w:instrText>
        </w:r>
        <w:r w:rsidR="00C75700">
          <w:rPr>
            <w:noProof/>
            <w:webHidden/>
          </w:rPr>
        </w:r>
        <w:r w:rsidR="00C75700">
          <w:rPr>
            <w:noProof/>
            <w:webHidden/>
          </w:rPr>
          <w:fldChar w:fldCharType="separate"/>
        </w:r>
        <w:r w:rsidR="00BC784C">
          <w:rPr>
            <w:noProof/>
            <w:webHidden/>
          </w:rPr>
          <w:t>6</w:t>
        </w:r>
        <w:r w:rsidR="00C75700">
          <w:rPr>
            <w:noProof/>
            <w:webHidden/>
          </w:rPr>
          <w:fldChar w:fldCharType="end"/>
        </w:r>
      </w:hyperlink>
    </w:p>
    <w:p w:rsidR="00C75700" w:rsidRDefault="003D78C2">
      <w:pPr>
        <w:pStyle w:val="12"/>
        <w:rPr>
          <w:rFonts w:asciiTheme="minorHAnsi" w:eastAsiaTheme="minorEastAsia" w:hAnsiTheme="minorHAnsi" w:cstheme="minorBidi"/>
          <w:bCs w:val="0"/>
          <w:noProof/>
          <w:kern w:val="2"/>
          <w:sz w:val="21"/>
          <w:szCs w:val="22"/>
        </w:rPr>
      </w:pPr>
      <w:hyperlink w:anchor="_Toc167814847" w:history="1">
        <w:r w:rsidR="00C75700" w:rsidRPr="00A165F0">
          <w:rPr>
            <w:rStyle w:val="a5"/>
            <w:rFonts w:hint="eastAsia"/>
            <w:noProof/>
          </w:rPr>
          <w:t>第二章</w:t>
        </w:r>
        <w:r w:rsidR="00C75700" w:rsidRPr="00A165F0">
          <w:rPr>
            <w:rStyle w:val="a5"/>
            <w:noProof/>
          </w:rPr>
          <w:t xml:space="preserve">  </w:t>
        </w:r>
        <w:r w:rsidR="00C75700" w:rsidRPr="00A165F0">
          <w:rPr>
            <w:rStyle w:val="a5"/>
            <w:rFonts w:hint="eastAsia"/>
            <w:noProof/>
          </w:rPr>
          <w:t>投标须知及投标须知前附表</w:t>
        </w:r>
        <w:r w:rsidR="00C75700">
          <w:rPr>
            <w:noProof/>
            <w:webHidden/>
          </w:rPr>
          <w:tab/>
        </w:r>
        <w:r w:rsidR="00C75700">
          <w:rPr>
            <w:noProof/>
            <w:webHidden/>
          </w:rPr>
          <w:fldChar w:fldCharType="begin"/>
        </w:r>
        <w:r w:rsidR="00C75700">
          <w:rPr>
            <w:noProof/>
            <w:webHidden/>
          </w:rPr>
          <w:instrText xml:space="preserve"> PAGEREF _Toc167814847 \h </w:instrText>
        </w:r>
        <w:r w:rsidR="00C75700">
          <w:rPr>
            <w:noProof/>
            <w:webHidden/>
          </w:rPr>
        </w:r>
        <w:r w:rsidR="00C75700">
          <w:rPr>
            <w:noProof/>
            <w:webHidden/>
          </w:rPr>
          <w:fldChar w:fldCharType="separate"/>
        </w:r>
        <w:r w:rsidR="00BC784C">
          <w:rPr>
            <w:noProof/>
            <w:webHidden/>
          </w:rPr>
          <w:t>7</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48" w:history="1">
        <w:r w:rsidR="00C75700" w:rsidRPr="00A165F0">
          <w:rPr>
            <w:rStyle w:val="a5"/>
            <w:rFonts w:hint="eastAsia"/>
            <w:noProof/>
          </w:rPr>
          <w:t>一、投标须知前附表</w:t>
        </w:r>
        <w:r w:rsidR="00C75700">
          <w:rPr>
            <w:noProof/>
            <w:webHidden/>
          </w:rPr>
          <w:tab/>
        </w:r>
        <w:r w:rsidR="00C75700">
          <w:rPr>
            <w:noProof/>
            <w:webHidden/>
          </w:rPr>
          <w:fldChar w:fldCharType="begin"/>
        </w:r>
        <w:r w:rsidR="00C75700">
          <w:rPr>
            <w:noProof/>
            <w:webHidden/>
          </w:rPr>
          <w:instrText xml:space="preserve"> PAGEREF _Toc167814848 \h </w:instrText>
        </w:r>
        <w:r w:rsidR="00C75700">
          <w:rPr>
            <w:noProof/>
            <w:webHidden/>
          </w:rPr>
        </w:r>
        <w:r w:rsidR="00C75700">
          <w:rPr>
            <w:noProof/>
            <w:webHidden/>
          </w:rPr>
          <w:fldChar w:fldCharType="separate"/>
        </w:r>
        <w:r w:rsidR="00BC784C">
          <w:rPr>
            <w:noProof/>
            <w:webHidden/>
          </w:rPr>
          <w:t>8</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49" w:history="1">
        <w:r w:rsidR="00C75700" w:rsidRPr="00A165F0">
          <w:rPr>
            <w:rStyle w:val="a5"/>
            <w:rFonts w:hint="eastAsia"/>
            <w:noProof/>
          </w:rPr>
          <w:t>二、投标须知</w:t>
        </w:r>
        <w:r w:rsidR="00C75700">
          <w:rPr>
            <w:noProof/>
            <w:webHidden/>
          </w:rPr>
          <w:tab/>
        </w:r>
        <w:r w:rsidR="00C75700">
          <w:rPr>
            <w:noProof/>
            <w:webHidden/>
          </w:rPr>
          <w:fldChar w:fldCharType="begin"/>
        </w:r>
        <w:r w:rsidR="00C75700">
          <w:rPr>
            <w:noProof/>
            <w:webHidden/>
          </w:rPr>
          <w:instrText xml:space="preserve"> PAGEREF _Toc167814849 \h </w:instrText>
        </w:r>
        <w:r w:rsidR="00C75700">
          <w:rPr>
            <w:noProof/>
            <w:webHidden/>
          </w:rPr>
        </w:r>
        <w:r w:rsidR="00C75700">
          <w:rPr>
            <w:noProof/>
            <w:webHidden/>
          </w:rPr>
          <w:fldChar w:fldCharType="separate"/>
        </w:r>
        <w:r w:rsidR="00BC784C">
          <w:rPr>
            <w:noProof/>
            <w:webHidden/>
          </w:rPr>
          <w:t>11</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850" w:history="1">
        <w:r w:rsidR="00C75700" w:rsidRPr="00A165F0">
          <w:rPr>
            <w:rStyle w:val="a5"/>
            <w:rFonts w:hint="eastAsia"/>
            <w:noProof/>
          </w:rPr>
          <w:t>（一）总</w:t>
        </w:r>
        <w:r w:rsidR="00C75700" w:rsidRPr="00A165F0">
          <w:rPr>
            <w:rStyle w:val="a5"/>
            <w:noProof/>
          </w:rPr>
          <w:t xml:space="preserve">  </w:t>
        </w:r>
        <w:r w:rsidR="00C75700" w:rsidRPr="00A165F0">
          <w:rPr>
            <w:rStyle w:val="a5"/>
            <w:rFonts w:hint="eastAsia"/>
            <w:noProof/>
          </w:rPr>
          <w:t>则</w:t>
        </w:r>
        <w:r w:rsidR="00C75700">
          <w:rPr>
            <w:noProof/>
            <w:webHidden/>
          </w:rPr>
          <w:tab/>
        </w:r>
        <w:r w:rsidR="00C75700">
          <w:rPr>
            <w:noProof/>
            <w:webHidden/>
          </w:rPr>
          <w:fldChar w:fldCharType="begin"/>
        </w:r>
        <w:r w:rsidR="00C75700">
          <w:rPr>
            <w:noProof/>
            <w:webHidden/>
          </w:rPr>
          <w:instrText xml:space="preserve"> PAGEREF _Toc167814850 \h </w:instrText>
        </w:r>
        <w:r w:rsidR="00C75700">
          <w:rPr>
            <w:noProof/>
            <w:webHidden/>
          </w:rPr>
        </w:r>
        <w:r w:rsidR="00C75700">
          <w:rPr>
            <w:noProof/>
            <w:webHidden/>
          </w:rPr>
          <w:fldChar w:fldCharType="separate"/>
        </w:r>
        <w:r w:rsidR="00BC784C">
          <w:rPr>
            <w:noProof/>
            <w:webHidden/>
          </w:rPr>
          <w:t>11</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51" w:history="1">
        <w:r w:rsidR="00C75700" w:rsidRPr="00A165F0">
          <w:rPr>
            <w:rStyle w:val="a5"/>
            <w:rFonts w:ascii="宋体" w:hAnsi="宋体"/>
            <w:noProof/>
          </w:rPr>
          <w:t xml:space="preserve">1. </w:t>
        </w:r>
        <w:r w:rsidR="00C75700" w:rsidRPr="00A165F0">
          <w:rPr>
            <w:rStyle w:val="a5"/>
            <w:rFonts w:ascii="宋体" w:hAnsi="宋体" w:hint="eastAsia"/>
            <w:noProof/>
          </w:rPr>
          <w:t>适用范围</w:t>
        </w:r>
        <w:r w:rsidR="00C75700">
          <w:rPr>
            <w:noProof/>
            <w:webHidden/>
          </w:rPr>
          <w:tab/>
        </w:r>
        <w:r w:rsidR="00C75700">
          <w:rPr>
            <w:noProof/>
            <w:webHidden/>
          </w:rPr>
          <w:fldChar w:fldCharType="begin"/>
        </w:r>
        <w:r w:rsidR="00C75700">
          <w:rPr>
            <w:noProof/>
            <w:webHidden/>
          </w:rPr>
          <w:instrText xml:space="preserve"> PAGEREF _Toc167814851 \h </w:instrText>
        </w:r>
        <w:r w:rsidR="00C75700">
          <w:rPr>
            <w:noProof/>
            <w:webHidden/>
          </w:rPr>
        </w:r>
        <w:r w:rsidR="00C75700">
          <w:rPr>
            <w:noProof/>
            <w:webHidden/>
          </w:rPr>
          <w:fldChar w:fldCharType="separate"/>
        </w:r>
        <w:r w:rsidR="00BC784C">
          <w:rPr>
            <w:noProof/>
            <w:webHidden/>
          </w:rPr>
          <w:t>11</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52" w:history="1">
        <w:r w:rsidR="00C75700" w:rsidRPr="00A165F0">
          <w:rPr>
            <w:rStyle w:val="a5"/>
            <w:rFonts w:ascii="宋体" w:hAnsi="宋体"/>
            <w:noProof/>
          </w:rPr>
          <w:t xml:space="preserve">2. </w:t>
        </w:r>
        <w:r w:rsidR="00C75700" w:rsidRPr="00A165F0">
          <w:rPr>
            <w:rStyle w:val="a5"/>
            <w:rFonts w:ascii="宋体" w:hAnsi="宋体" w:hint="eastAsia"/>
            <w:noProof/>
          </w:rPr>
          <w:t>定义和解释</w:t>
        </w:r>
        <w:r w:rsidR="00C75700">
          <w:rPr>
            <w:noProof/>
            <w:webHidden/>
          </w:rPr>
          <w:tab/>
        </w:r>
        <w:r w:rsidR="00C75700">
          <w:rPr>
            <w:noProof/>
            <w:webHidden/>
          </w:rPr>
          <w:fldChar w:fldCharType="begin"/>
        </w:r>
        <w:r w:rsidR="00C75700">
          <w:rPr>
            <w:noProof/>
            <w:webHidden/>
          </w:rPr>
          <w:instrText xml:space="preserve"> PAGEREF _Toc167814852 \h </w:instrText>
        </w:r>
        <w:r w:rsidR="00C75700">
          <w:rPr>
            <w:noProof/>
            <w:webHidden/>
          </w:rPr>
        </w:r>
        <w:r w:rsidR="00C75700">
          <w:rPr>
            <w:noProof/>
            <w:webHidden/>
          </w:rPr>
          <w:fldChar w:fldCharType="separate"/>
        </w:r>
        <w:r w:rsidR="00BC784C">
          <w:rPr>
            <w:noProof/>
            <w:webHidden/>
          </w:rPr>
          <w:t>11</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53" w:history="1">
        <w:r w:rsidR="00C75700" w:rsidRPr="00A165F0">
          <w:rPr>
            <w:rStyle w:val="a5"/>
            <w:rFonts w:ascii="宋体" w:hAnsi="宋体"/>
            <w:noProof/>
          </w:rPr>
          <w:t xml:space="preserve">3. </w:t>
        </w:r>
        <w:r w:rsidR="00C75700" w:rsidRPr="00A165F0">
          <w:rPr>
            <w:rStyle w:val="a5"/>
            <w:rFonts w:ascii="宋体" w:hAnsi="宋体" w:hint="eastAsia"/>
            <w:noProof/>
          </w:rPr>
          <w:t>投标人的资格要求</w:t>
        </w:r>
        <w:r w:rsidR="00C75700">
          <w:rPr>
            <w:noProof/>
            <w:webHidden/>
          </w:rPr>
          <w:tab/>
        </w:r>
        <w:r w:rsidR="00C75700">
          <w:rPr>
            <w:noProof/>
            <w:webHidden/>
          </w:rPr>
          <w:fldChar w:fldCharType="begin"/>
        </w:r>
        <w:r w:rsidR="00C75700">
          <w:rPr>
            <w:noProof/>
            <w:webHidden/>
          </w:rPr>
          <w:instrText xml:space="preserve"> PAGEREF _Toc167814853 \h </w:instrText>
        </w:r>
        <w:r w:rsidR="00C75700">
          <w:rPr>
            <w:noProof/>
            <w:webHidden/>
          </w:rPr>
        </w:r>
        <w:r w:rsidR="00C75700">
          <w:rPr>
            <w:noProof/>
            <w:webHidden/>
          </w:rPr>
          <w:fldChar w:fldCharType="separate"/>
        </w:r>
        <w:r w:rsidR="00BC784C">
          <w:rPr>
            <w:noProof/>
            <w:webHidden/>
          </w:rPr>
          <w:t>11</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54" w:history="1">
        <w:r w:rsidR="00C75700" w:rsidRPr="00A165F0">
          <w:rPr>
            <w:rStyle w:val="a5"/>
            <w:rFonts w:ascii="宋体" w:hAnsi="宋体"/>
            <w:noProof/>
          </w:rPr>
          <w:t xml:space="preserve">4. </w:t>
        </w:r>
        <w:r w:rsidR="00C75700" w:rsidRPr="00A165F0">
          <w:rPr>
            <w:rStyle w:val="a5"/>
            <w:rFonts w:ascii="宋体" w:hAnsi="宋体" w:hint="eastAsia"/>
            <w:noProof/>
          </w:rPr>
          <w:t>投标费用</w:t>
        </w:r>
        <w:r w:rsidR="00C75700">
          <w:rPr>
            <w:noProof/>
            <w:webHidden/>
          </w:rPr>
          <w:tab/>
        </w:r>
        <w:r w:rsidR="00C75700">
          <w:rPr>
            <w:noProof/>
            <w:webHidden/>
          </w:rPr>
          <w:fldChar w:fldCharType="begin"/>
        </w:r>
        <w:r w:rsidR="00C75700">
          <w:rPr>
            <w:noProof/>
            <w:webHidden/>
          </w:rPr>
          <w:instrText xml:space="preserve"> PAGEREF _Toc167814854 \h </w:instrText>
        </w:r>
        <w:r w:rsidR="00C75700">
          <w:rPr>
            <w:noProof/>
            <w:webHidden/>
          </w:rPr>
        </w:r>
        <w:r w:rsidR="00C75700">
          <w:rPr>
            <w:noProof/>
            <w:webHidden/>
          </w:rPr>
          <w:fldChar w:fldCharType="separate"/>
        </w:r>
        <w:r w:rsidR="00BC784C">
          <w:rPr>
            <w:noProof/>
            <w:webHidden/>
          </w:rPr>
          <w:t>11</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855" w:history="1">
        <w:r w:rsidR="00C75700" w:rsidRPr="00A165F0">
          <w:rPr>
            <w:rStyle w:val="a5"/>
            <w:rFonts w:hint="eastAsia"/>
            <w:noProof/>
          </w:rPr>
          <w:t>（二）招标文件</w:t>
        </w:r>
        <w:r w:rsidR="00C75700">
          <w:rPr>
            <w:noProof/>
            <w:webHidden/>
          </w:rPr>
          <w:tab/>
        </w:r>
        <w:r w:rsidR="00C75700">
          <w:rPr>
            <w:noProof/>
            <w:webHidden/>
          </w:rPr>
          <w:fldChar w:fldCharType="begin"/>
        </w:r>
        <w:r w:rsidR="00C75700">
          <w:rPr>
            <w:noProof/>
            <w:webHidden/>
          </w:rPr>
          <w:instrText xml:space="preserve"> PAGEREF _Toc167814855 \h </w:instrText>
        </w:r>
        <w:r w:rsidR="00C75700">
          <w:rPr>
            <w:noProof/>
            <w:webHidden/>
          </w:rPr>
        </w:r>
        <w:r w:rsidR="00C75700">
          <w:rPr>
            <w:noProof/>
            <w:webHidden/>
          </w:rPr>
          <w:fldChar w:fldCharType="separate"/>
        </w:r>
        <w:r w:rsidR="00BC784C">
          <w:rPr>
            <w:noProof/>
            <w:webHidden/>
          </w:rPr>
          <w:t>12</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56" w:history="1">
        <w:r w:rsidR="00C75700" w:rsidRPr="00A165F0">
          <w:rPr>
            <w:rStyle w:val="a5"/>
            <w:rFonts w:ascii="宋体" w:hAnsi="宋体"/>
            <w:noProof/>
          </w:rPr>
          <w:t xml:space="preserve">5. </w:t>
        </w:r>
        <w:r w:rsidR="00C75700" w:rsidRPr="00A165F0">
          <w:rPr>
            <w:rStyle w:val="a5"/>
            <w:rFonts w:ascii="宋体" w:hAnsi="宋体" w:hint="eastAsia"/>
            <w:noProof/>
          </w:rPr>
          <w:t>招标文件的组成</w:t>
        </w:r>
        <w:r w:rsidR="00C75700">
          <w:rPr>
            <w:noProof/>
            <w:webHidden/>
          </w:rPr>
          <w:tab/>
        </w:r>
        <w:r w:rsidR="00C75700">
          <w:rPr>
            <w:noProof/>
            <w:webHidden/>
          </w:rPr>
          <w:fldChar w:fldCharType="begin"/>
        </w:r>
        <w:r w:rsidR="00C75700">
          <w:rPr>
            <w:noProof/>
            <w:webHidden/>
          </w:rPr>
          <w:instrText xml:space="preserve"> PAGEREF _Toc167814856 \h </w:instrText>
        </w:r>
        <w:r w:rsidR="00C75700">
          <w:rPr>
            <w:noProof/>
            <w:webHidden/>
          </w:rPr>
        </w:r>
        <w:r w:rsidR="00C75700">
          <w:rPr>
            <w:noProof/>
            <w:webHidden/>
          </w:rPr>
          <w:fldChar w:fldCharType="separate"/>
        </w:r>
        <w:r w:rsidR="00BC784C">
          <w:rPr>
            <w:noProof/>
            <w:webHidden/>
          </w:rPr>
          <w:t>12</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57" w:history="1">
        <w:r w:rsidR="00C75700" w:rsidRPr="00A165F0">
          <w:rPr>
            <w:rStyle w:val="a5"/>
            <w:rFonts w:ascii="宋体" w:hAnsi="宋体"/>
            <w:noProof/>
          </w:rPr>
          <w:t xml:space="preserve">6. </w:t>
        </w:r>
        <w:r w:rsidR="00C75700" w:rsidRPr="00A165F0">
          <w:rPr>
            <w:rStyle w:val="a5"/>
            <w:rFonts w:ascii="宋体" w:hAnsi="宋体" w:hint="eastAsia"/>
            <w:noProof/>
          </w:rPr>
          <w:t>招标文件的澄清</w:t>
        </w:r>
        <w:r w:rsidR="00C75700">
          <w:rPr>
            <w:noProof/>
            <w:webHidden/>
          </w:rPr>
          <w:tab/>
        </w:r>
        <w:r w:rsidR="00C75700">
          <w:rPr>
            <w:noProof/>
            <w:webHidden/>
          </w:rPr>
          <w:fldChar w:fldCharType="begin"/>
        </w:r>
        <w:r w:rsidR="00C75700">
          <w:rPr>
            <w:noProof/>
            <w:webHidden/>
          </w:rPr>
          <w:instrText xml:space="preserve"> PAGEREF _Toc167814857 \h </w:instrText>
        </w:r>
        <w:r w:rsidR="00C75700">
          <w:rPr>
            <w:noProof/>
            <w:webHidden/>
          </w:rPr>
        </w:r>
        <w:r w:rsidR="00C75700">
          <w:rPr>
            <w:noProof/>
            <w:webHidden/>
          </w:rPr>
          <w:fldChar w:fldCharType="separate"/>
        </w:r>
        <w:r w:rsidR="00BC784C">
          <w:rPr>
            <w:noProof/>
            <w:webHidden/>
          </w:rPr>
          <w:t>12</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58" w:history="1">
        <w:r w:rsidR="00C75700" w:rsidRPr="00A165F0">
          <w:rPr>
            <w:rStyle w:val="a5"/>
            <w:rFonts w:ascii="宋体" w:hAnsi="宋体"/>
            <w:noProof/>
          </w:rPr>
          <w:t xml:space="preserve">7. </w:t>
        </w:r>
        <w:r w:rsidR="00C75700" w:rsidRPr="00A165F0">
          <w:rPr>
            <w:rStyle w:val="a5"/>
            <w:rFonts w:ascii="宋体" w:hAnsi="宋体" w:hint="eastAsia"/>
            <w:noProof/>
          </w:rPr>
          <w:t>招标文件的修改、补充</w:t>
        </w:r>
        <w:r w:rsidR="00C75700">
          <w:rPr>
            <w:noProof/>
            <w:webHidden/>
          </w:rPr>
          <w:tab/>
        </w:r>
        <w:r w:rsidR="00C75700">
          <w:rPr>
            <w:noProof/>
            <w:webHidden/>
          </w:rPr>
          <w:fldChar w:fldCharType="begin"/>
        </w:r>
        <w:r w:rsidR="00C75700">
          <w:rPr>
            <w:noProof/>
            <w:webHidden/>
          </w:rPr>
          <w:instrText xml:space="preserve"> PAGEREF _Toc167814858 \h </w:instrText>
        </w:r>
        <w:r w:rsidR="00C75700">
          <w:rPr>
            <w:noProof/>
            <w:webHidden/>
          </w:rPr>
        </w:r>
        <w:r w:rsidR="00C75700">
          <w:rPr>
            <w:noProof/>
            <w:webHidden/>
          </w:rPr>
          <w:fldChar w:fldCharType="separate"/>
        </w:r>
        <w:r w:rsidR="00BC784C">
          <w:rPr>
            <w:noProof/>
            <w:webHidden/>
          </w:rPr>
          <w:t>12</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859" w:history="1">
        <w:r w:rsidR="00C75700" w:rsidRPr="00A165F0">
          <w:rPr>
            <w:rStyle w:val="a5"/>
            <w:rFonts w:hint="eastAsia"/>
            <w:noProof/>
          </w:rPr>
          <w:t>（三）投标文件的编制</w:t>
        </w:r>
        <w:r w:rsidR="00C75700">
          <w:rPr>
            <w:noProof/>
            <w:webHidden/>
          </w:rPr>
          <w:tab/>
        </w:r>
        <w:r w:rsidR="00C75700">
          <w:rPr>
            <w:noProof/>
            <w:webHidden/>
          </w:rPr>
          <w:fldChar w:fldCharType="begin"/>
        </w:r>
        <w:r w:rsidR="00C75700">
          <w:rPr>
            <w:noProof/>
            <w:webHidden/>
          </w:rPr>
          <w:instrText xml:space="preserve"> PAGEREF _Toc167814859 \h </w:instrText>
        </w:r>
        <w:r w:rsidR="00C75700">
          <w:rPr>
            <w:noProof/>
            <w:webHidden/>
          </w:rPr>
        </w:r>
        <w:r w:rsidR="00C75700">
          <w:rPr>
            <w:noProof/>
            <w:webHidden/>
          </w:rPr>
          <w:fldChar w:fldCharType="separate"/>
        </w:r>
        <w:r w:rsidR="00BC784C">
          <w:rPr>
            <w:noProof/>
            <w:webHidden/>
          </w:rPr>
          <w:t>13</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60" w:history="1">
        <w:r w:rsidR="00C75700" w:rsidRPr="00A165F0">
          <w:rPr>
            <w:rStyle w:val="a5"/>
            <w:rFonts w:ascii="宋体" w:hAnsi="宋体"/>
            <w:noProof/>
          </w:rPr>
          <w:t xml:space="preserve">8. </w:t>
        </w:r>
        <w:r w:rsidR="00C75700" w:rsidRPr="00A165F0">
          <w:rPr>
            <w:rStyle w:val="a5"/>
            <w:rFonts w:ascii="宋体" w:hAnsi="宋体" w:hint="eastAsia"/>
            <w:noProof/>
          </w:rPr>
          <w:t>提示</w:t>
        </w:r>
        <w:r w:rsidR="00C75700">
          <w:rPr>
            <w:noProof/>
            <w:webHidden/>
          </w:rPr>
          <w:tab/>
        </w:r>
        <w:r w:rsidR="00C75700">
          <w:rPr>
            <w:noProof/>
            <w:webHidden/>
          </w:rPr>
          <w:fldChar w:fldCharType="begin"/>
        </w:r>
        <w:r w:rsidR="00C75700">
          <w:rPr>
            <w:noProof/>
            <w:webHidden/>
          </w:rPr>
          <w:instrText xml:space="preserve"> PAGEREF _Toc167814860 \h </w:instrText>
        </w:r>
        <w:r w:rsidR="00C75700">
          <w:rPr>
            <w:noProof/>
            <w:webHidden/>
          </w:rPr>
        </w:r>
        <w:r w:rsidR="00C75700">
          <w:rPr>
            <w:noProof/>
            <w:webHidden/>
          </w:rPr>
          <w:fldChar w:fldCharType="separate"/>
        </w:r>
        <w:r w:rsidR="00BC784C">
          <w:rPr>
            <w:noProof/>
            <w:webHidden/>
          </w:rPr>
          <w:t>13</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61" w:history="1">
        <w:r w:rsidR="00C75700" w:rsidRPr="00A165F0">
          <w:rPr>
            <w:rStyle w:val="a5"/>
            <w:rFonts w:ascii="宋体" w:hAnsi="宋体"/>
            <w:noProof/>
          </w:rPr>
          <w:t xml:space="preserve">9. </w:t>
        </w:r>
        <w:r w:rsidR="00C75700" w:rsidRPr="00A165F0">
          <w:rPr>
            <w:rStyle w:val="a5"/>
            <w:rFonts w:ascii="宋体" w:hAnsi="宋体" w:hint="eastAsia"/>
            <w:noProof/>
          </w:rPr>
          <w:t>投标文件的语言及度量衡单位</w:t>
        </w:r>
        <w:r w:rsidR="00C75700">
          <w:rPr>
            <w:noProof/>
            <w:webHidden/>
          </w:rPr>
          <w:tab/>
        </w:r>
        <w:r w:rsidR="00C75700">
          <w:rPr>
            <w:noProof/>
            <w:webHidden/>
          </w:rPr>
          <w:fldChar w:fldCharType="begin"/>
        </w:r>
        <w:r w:rsidR="00C75700">
          <w:rPr>
            <w:noProof/>
            <w:webHidden/>
          </w:rPr>
          <w:instrText xml:space="preserve"> PAGEREF _Toc167814861 \h </w:instrText>
        </w:r>
        <w:r w:rsidR="00C75700">
          <w:rPr>
            <w:noProof/>
            <w:webHidden/>
          </w:rPr>
        </w:r>
        <w:r w:rsidR="00C75700">
          <w:rPr>
            <w:noProof/>
            <w:webHidden/>
          </w:rPr>
          <w:fldChar w:fldCharType="separate"/>
        </w:r>
        <w:r w:rsidR="00BC784C">
          <w:rPr>
            <w:noProof/>
            <w:webHidden/>
          </w:rPr>
          <w:t>13</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62" w:history="1">
        <w:r w:rsidR="00C75700" w:rsidRPr="00A165F0">
          <w:rPr>
            <w:rStyle w:val="a5"/>
            <w:rFonts w:ascii="宋体" w:hAnsi="宋体"/>
            <w:noProof/>
          </w:rPr>
          <w:t xml:space="preserve">10. </w:t>
        </w:r>
        <w:r w:rsidR="00C75700" w:rsidRPr="00A165F0">
          <w:rPr>
            <w:rStyle w:val="a5"/>
            <w:rFonts w:ascii="宋体" w:hAnsi="宋体" w:hint="eastAsia"/>
            <w:noProof/>
          </w:rPr>
          <w:t>投标文件的组成</w:t>
        </w:r>
        <w:r w:rsidR="00C75700">
          <w:rPr>
            <w:noProof/>
            <w:webHidden/>
          </w:rPr>
          <w:tab/>
        </w:r>
        <w:r w:rsidR="00C75700">
          <w:rPr>
            <w:noProof/>
            <w:webHidden/>
          </w:rPr>
          <w:fldChar w:fldCharType="begin"/>
        </w:r>
        <w:r w:rsidR="00C75700">
          <w:rPr>
            <w:noProof/>
            <w:webHidden/>
          </w:rPr>
          <w:instrText xml:space="preserve"> PAGEREF _Toc167814862 \h </w:instrText>
        </w:r>
        <w:r w:rsidR="00C75700">
          <w:rPr>
            <w:noProof/>
            <w:webHidden/>
          </w:rPr>
        </w:r>
        <w:r w:rsidR="00C75700">
          <w:rPr>
            <w:noProof/>
            <w:webHidden/>
          </w:rPr>
          <w:fldChar w:fldCharType="separate"/>
        </w:r>
        <w:r w:rsidR="00BC784C">
          <w:rPr>
            <w:noProof/>
            <w:webHidden/>
          </w:rPr>
          <w:t>13</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63" w:history="1">
        <w:r w:rsidR="00C75700" w:rsidRPr="00A165F0">
          <w:rPr>
            <w:rStyle w:val="a5"/>
            <w:rFonts w:ascii="宋体" w:hAnsi="宋体"/>
            <w:noProof/>
          </w:rPr>
          <w:t xml:space="preserve">11. </w:t>
        </w:r>
        <w:r w:rsidR="00C75700" w:rsidRPr="00A165F0">
          <w:rPr>
            <w:rStyle w:val="a5"/>
            <w:rFonts w:ascii="宋体" w:hAnsi="宋体" w:hint="eastAsia"/>
            <w:noProof/>
          </w:rPr>
          <w:t>投标文件的编制要求</w:t>
        </w:r>
        <w:r w:rsidR="00C75700">
          <w:rPr>
            <w:noProof/>
            <w:webHidden/>
          </w:rPr>
          <w:tab/>
        </w:r>
        <w:r w:rsidR="00C75700">
          <w:rPr>
            <w:noProof/>
            <w:webHidden/>
          </w:rPr>
          <w:fldChar w:fldCharType="begin"/>
        </w:r>
        <w:r w:rsidR="00C75700">
          <w:rPr>
            <w:noProof/>
            <w:webHidden/>
          </w:rPr>
          <w:instrText xml:space="preserve"> PAGEREF _Toc167814863 \h </w:instrText>
        </w:r>
        <w:r w:rsidR="00C75700">
          <w:rPr>
            <w:noProof/>
            <w:webHidden/>
          </w:rPr>
        </w:r>
        <w:r w:rsidR="00C75700">
          <w:rPr>
            <w:noProof/>
            <w:webHidden/>
          </w:rPr>
          <w:fldChar w:fldCharType="separate"/>
        </w:r>
        <w:r w:rsidR="00BC784C">
          <w:rPr>
            <w:noProof/>
            <w:webHidden/>
          </w:rPr>
          <w:t>14</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64" w:history="1">
        <w:r w:rsidR="00C75700" w:rsidRPr="00A165F0">
          <w:rPr>
            <w:rStyle w:val="a5"/>
            <w:rFonts w:ascii="宋体" w:hAnsi="宋体"/>
            <w:noProof/>
          </w:rPr>
          <w:t xml:space="preserve">12. </w:t>
        </w:r>
        <w:r w:rsidR="00C75700" w:rsidRPr="00A165F0">
          <w:rPr>
            <w:rStyle w:val="a5"/>
            <w:rFonts w:ascii="宋体" w:hAnsi="宋体" w:hint="eastAsia"/>
            <w:noProof/>
          </w:rPr>
          <w:t>投标报价</w:t>
        </w:r>
        <w:r w:rsidR="00C75700">
          <w:rPr>
            <w:noProof/>
            <w:webHidden/>
          </w:rPr>
          <w:tab/>
        </w:r>
        <w:r w:rsidR="00C75700">
          <w:rPr>
            <w:noProof/>
            <w:webHidden/>
          </w:rPr>
          <w:fldChar w:fldCharType="begin"/>
        </w:r>
        <w:r w:rsidR="00C75700">
          <w:rPr>
            <w:noProof/>
            <w:webHidden/>
          </w:rPr>
          <w:instrText xml:space="preserve"> PAGEREF _Toc167814864 \h </w:instrText>
        </w:r>
        <w:r w:rsidR="00C75700">
          <w:rPr>
            <w:noProof/>
            <w:webHidden/>
          </w:rPr>
        </w:r>
        <w:r w:rsidR="00C75700">
          <w:rPr>
            <w:noProof/>
            <w:webHidden/>
          </w:rPr>
          <w:fldChar w:fldCharType="separate"/>
        </w:r>
        <w:r w:rsidR="00BC784C">
          <w:rPr>
            <w:noProof/>
            <w:webHidden/>
          </w:rPr>
          <w:t>14</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65" w:history="1">
        <w:r w:rsidR="00C75700" w:rsidRPr="00A165F0">
          <w:rPr>
            <w:rStyle w:val="a5"/>
            <w:rFonts w:ascii="宋体" w:hAnsi="宋体"/>
            <w:noProof/>
          </w:rPr>
          <w:t xml:space="preserve">13. </w:t>
        </w:r>
        <w:r w:rsidR="00C75700" w:rsidRPr="00A165F0">
          <w:rPr>
            <w:rStyle w:val="a5"/>
            <w:rFonts w:ascii="宋体" w:hAnsi="宋体" w:hint="eastAsia"/>
            <w:noProof/>
          </w:rPr>
          <w:t>投标人资格的证明文件</w:t>
        </w:r>
        <w:r w:rsidR="00C75700">
          <w:rPr>
            <w:noProof/>
            <w:webHidden/>
          </w:rPr>
          <w:tab/>
        </w:r>
        <w:r w:rsidR="00C75700">
          <w:rPr>
            <w:noProof/>
            <w:webHidden/>
          </w:rPr>
          <w:fldChar w:fldCharType="begin"/>
        </w:r>
        <w:r w:rsidR="00C75700">
          <w:rPr>
            <w:noProof/>
            <w:webHidden/>
          </w:rPr>
          <w:instrText xml:space="preserve"> PAGEREF _Toc167814865 \h </w:instrText>
        </w:r>
        <w:r w:rsidR="00C75700">
          <w:rPr>
            <w:noProof/>
            <w:webHidden/>
          </w:rPr>
        </w:r>
        <w:r w:rsidR="00C75700">
          <w:rPr>
            <w:noProof/>
            <w:webHidden/>
          </w:rPr>
          <w:fldChar w:fldCharType="separate"/>
        </w:r>
        <w:r w:rsidR="00BC784C">
          <w:rPr>
            <w:noProof/>
            <w:webHidden/>
          </w:rPr>
          <w:t>15</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66" w:history="1">
        <w:r w:rsidR="00C75700" w:rsidRPr="00A165F0">
          <w:rPr>
            <w:rStyle w:val="a5"/>
            <w:rFonts w:ascii="宋体" w:hAnsi="宋体"/>
            <w:noProof/>
          </w:rPr>
          <w:t xml:space="preserve">14. </w:t>
        </w:r>
        <w:r w:rsidR="00C75700" w:rsidRPr="00A165F0">
          <w:rPr>
            <w:rStyle w:val="a5"/>
            <w:rFonts w:ascii="宋体" w:hAnsi="宋体" w:hint="eastAsia"/>
            <w:noProof/>
          </w:rPr>
          <w:t>投标货物符合招标文件规定的证明文件</w:t>
        </w:r>
        <w:r w:rsidR="00C75700">
          <w:rPr>
            <w:noProof/>
            <w:webHidden/>
          </w:rPr>
          <w:tab/>
        </w:r>
        <w:r w:rsidR="00C75700">
          <w:rPr>
            <w:noProof/>
            <w:webHidden/>
          </w:rPr>
          <w:fldChar w:fldCharType="begin"/>
        </w:r>
        <w:r w:rsidR="00C75700">
          <w:rPr>
            <w:noProof/>
            <w:webHidden/>
          </w:rPr>
          <w:instrText xml:space="preserve"> PAGEREF _Toc167814866 \h </w:instrText>
        </w:r>
        <w:r w:rsidR="00C75700">
          <w:rPr>
            <w:noProof/>
            <w:webHidden/>
          </w:rPr>
        </w:r>
        <w:r w:rsidR="00C75700">
          <w:rPr>
            <w:noProof/>
            <w:webHidden/>
          </w:rPr>
          <w:fldChar w:fldCharType="separate"/>
        </w:r>
        <w:r w:rsidR="00BC784C">
          <w:rPr>
            <w:noProof/>
            <w:webHidden/>
          </w:rPr>
          <w:t>15</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67" w:history="1">
        <w:r w:rsidR="00C75700" w:rsidRPr="00A165F0">
          <w:rPr>
            <w:rStyle w:val="a5"/>
            <w:rFonts w:ascii="宋体" w:hAnsi="宋体"/>
            <w:noProof/>
          </w:rPr>
          <w:t xml:space="preserve">15. </w:t>
        </w:r>
        <w:r w:rsidR="00C75700" w:rsidRPr="00A165F0">
          <w:rPr>
            <w:rStyle w:val="a5"/>
            <w:rFonts w:ascii="宋体" w:hAnsi="宋体" w:hint="eastAsia"/>
            <w:noProof/>
          </w:rPr>
          <w:t>投标保证金</w:t>
        </w:r>
        <w:r w:rsidR="00C75700">
          <w:rPr>
            <w:noProof/>
            <w:webHidden/>
          </w:rPr>
          <w:tab/>
        </w:r>
        <w:r w:rsidR="00C75700">
          <w:rPr>
            <w:noProof/>
            <w:webHidden/>
          </w:rPr>
          <w:fldChar w:fldCharType="begin"/>
        </w:r>
        <w:r w:rsidR="00C75700">
          <w:rPr>
            <w:noProof/>
            <w:webHidden/>
          </w:rPr>
          <w:instrText xml:space="preserve"> PAGEREF _Toc167814867 \h </w:instrText>
        </w:r>
        <w:r w:rsidR="00C75700">
          <w:rPr>
            <w:noProof/>
            <w:webHidden/>
          </w:rPr>
        </w:r>
        <w:r w:rsidR="00C75700">
          <w:rPr>
            <w:noProof/>
            <w:webHidden/>
          </w:rPr>
          <w:fldChar w:fldCharType="separate"/>
        </w:r>
        <w:r w:rsidR="00BC784C">
          <w:rPr>
            <w:noProof/>
            <w:webHidden/>
          </w:rPr>
          <w:t>15</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68" w:history="1">
        <w:r w:rsidR="00C75700" w:rsidRPr="00A165F0">
          <w:rPr>
            <w:rStyle w:val="a5"/>
            <w:rFonts w:ascii="宋体" w:hAnsi="宋体"/>
            <w:noProof/>
          </w:rPr>
          <w:t xml:space="preserve">16. </w:t>
        </w:r>
        <w:r w:rsidR="00C75700" w:rsidRPr="00A165F0">
          <w:rPr>
            <w:rStyle w:val="a5"/>
            <w:rFonts w:ascii="宋体" w:hAnsi="宋体" w:hint="eastAsia"/>
            <w:noProof/>
          </w:rPr>
          <w:t>投标有效期</w:t>
        </w:r>
        <w:r w:rsidR="00C75700">
          <w:rPr>
            <w:noProof/>
            <w:webHidden/>
          </w:rPr>
          <w:tab/>
        </w:r>
        <w:r w:rsidR="00C75700">
          <w:rPr>
            <w:noProof/>
            <w:webHidden/>
          </w:rPr>
          <w:fldChar w:fldCharType="begin"/>
        </w:r>
        <w:r w:rsidR="00C75700">
          <w:rPr>
            <w:noProof/>
            <w:webHidden/>
          </w:rPr>
          <w:instrText xml:space="preserve"> PAGEREF _Toc167814868 \h </w:instrText>
        </w:r>
        <w:r w:rsidR="00C75700">
          <w:rPr>
            <w:noProof/>
            <w:webHidden/>
          </w:rPr>
        </w:r>
        <w:r w:rsidR="00C75700">
          <w:rPr>
            <w:noProof/>
            <w:webHidden/>
          </w:rPr>
          <w:fldChar w:fldCharType="separate"/>
        </w:r>
        <w:r w:rsidR="00BC784C">
          <w:rPr>
            <w:noProof/>
            <w:webHidden/>
          </w:rPr>
          <w:t>16</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69" w:history="1">
        <w:r w:rsidR="00C75700" w:rsidRPr="00A165F0">
          <w:rPr>
            <w:rStyle w:val="a5"/>
            <w:rFonts w:ascii="宋体" w:hAnsi="宋体"/>
            <w:noProof/>
          </w:rPr>
          <w:t xml:space="preserve">17. </w:t>
        </w:r>
        <w:r w:rsidR="00C75700" w:rsidRPr="00A165F0">
          <w:rPr>
            <w:rStyle w:val="a5"/>
            <w:rFonts w:ascii="宋体" w:hAnsi="宋体" w:hint="eastAsia"/>
            <w:noProof/>
          </w:rPr>
          <w:t>投标文件的份数和签署</w:t>
        </w:r>
        <w:r w:rsidR="00C75700">
          <w:rPr>
            <w:noProof/>
            <w:webHidden/>
          </w:rPr>
          <w:tab/>
        </w:r>
        <w:r w:rsidR="00C75700">
          <w:rPr>
            <w:noProof/>
            <w:webHidden/>
          </w:rPr>
          <w:fldChar w:fldCharType="begin"/>
        </w:r>
        <w:r w:rsidR="00C75700">
          <w:rPr>
            <w:noProof/>
            <w:webHidden/>
          </w:rPr>
          <w:instrText xml:space="preserve"> PAGEREF _Toc167814869 \h </w:instrText>
        </w:r>
        <w:r w:rsidR="00C75700">
          <w:rPr>
            <w:noProof/>
            <w:webHidden/>
          </w:rPr>
        </w:r>
        <w:r w:rsidR="00C75700">
          <w:rPr>
            <w:noProof/>
            <w:webHidden/>
          </w:rPr>
          <w:fldChar w:fldCharType="separate"/>
        </w:r>
        <w:r w:rsidR="00BC784C">
          <w:rPr>
            <w:noProof/>
            <w:webHidden/>
          </w:rPr>
          <w:t>17</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870" w:history="1">
        <w:r w:rsidR="00C75700" w:rsidRPr="00A165F0">
          <w:rPr>
            <w:rStyle w:val="a5"/>
            <w:rFonts w:hint="eastAsia"/>
            <w:noProof/>
          </w:rPr>
          <w:t>（四）投标文件的递交</w:t>
        </w:r>
        <w:r w:rsidR="00C75700">
          <w:rPr>
            <w:noProof/>
            <w:webHidden/>
          </w:rPr>
          <w:tab/>
        </w:r>
        <w:r w:rsidR="00C75700">
          <w:rPr>
            <w:noProof/>
            <w:webHidden/>
          </w:rPr>
          <w:fldChar w:fldCharType="begin"/>
        </w:r>
        <w:r w:rsidR="00C75700">
          <w:rPr>
            <w:noProof/>
            <w:webHidden/>
          </w:rPr>
          <w:instrText xml:space="preserve"> PAGEREF _Toc167814870 \h </w:instrText>
        </w:r>
        <w:r w:rsidR="00C75700">
          <w:rPr>
            <w:noProof/>
            <w:webHidden/>
          </w:rPr>
        </w:r>
        <w:r w:rsidR="00C75700">
          <w:rPr>
            <w:noProof/>
            <w:webHidden/>
          </w:rPr>
          <w:fldChar w:fldCharType="separate"/>
        </w:r>
        <w:r w:rsidR="00BC784C">
          <w:rPr>
            <w:noProof/>
            <w:webHidden/>
          </w:rPr>
          <w:t>17</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71" w:history="1">
        <w:r w:rsidR="00C75700" w:rsidRPr="00A165F0">
          <w:rPr>
            <w:rStyle w:val="a5"/>
            <w:rFonts w:ascii="宋体" w:hAnsi="宋体"/>
            <w:noProof/>
          </w:rPr>
          <w:t xml:space="preserve">18. </w:t>
        </w:r>
        <w:r w:rsidR="00C75700" w:rsidRPr="00A165F0">
          <w:rPr>
            <w:rStyle w:val="a5"/>
            <w:rFonts w:ascii="宋体" w:hAnsi="宋体" w:hint="eastAsia"/>
            <w:noProof/>
          </w:rPr>
          <w:t>投标文件的装订、密封和标志</w:t>
        </w:r>
        <w:r w:rsidR="00C75700">
          <w:rPr>
            <w:noProof/>
            <w:webHidden/>
          </w:rPr>
          <w:tab/>
        </w:r>
        <w:r w:rsidR="00C75700">
          <w:rPr>
            <w:noProof/>
            <w:webHidden/>
          </w:rPr>
          <w:fldChar w:fldCharType="begin"/>
        </w:r>
        <w:r w:rsidR="00C75700">
          <w:rPr>
            <w:noProof/>
            <w:webHidden/>
          </w:rPr>
          <w:instrText xml:space="preserve"> PAGEREF _Toc167814871 \h </w:instrText>
        </w:r>
        <w:r w:rsidR="00C75700">
          <w:rPr>
            <w:noProof/>
            <w:webHidden/>
          </w:rPr>
        </w:r>
        <w:r w:rsidR="00C75700">
          <w:rPr>
            <w:noProof/>
            <w:webHidden/>
          </w:rPr>
          <w:fldChar w:fldCharType="separate"/>
        </w:r>
        <w:r w:rsidR="00BC784C">
          <w:rPr>
            <w:noProof/>
            <w:webHidden/>
          </w:rPr>
          <w:t>17</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72" w:history="1">
        <w:r w:rsidR="00C75700" w:rsidRPr="00A165F0">
          <w:rPr>
            <w:rStyle w:val="a5"/>
            <w:rFonts w:ascii="宋体" w:hAnsi="宋体"/>
            <w:noProof/>
          </w:rPr>
          <w:t xml:space="preserve">19. </w:t>
        </w:r>
        <w:r w:rsidR="00C75700" w:rsidRPr="00A165F0">
          <w:rPr>
            <w:rStyle w:val="a5"/>
            <w:rFonts w:ascii="宋体" w:hAnsi="宋体" w:hint="eastAsia"/>
            <w:noProof/>
          </w:rPr>
          <w:t>投标文件递交的截止时间和投标文件送达地点</w:t>
        </w:r>
        <w:r w:rsidR="00C75700">
          <w:rPr>
            <w:noProof/>
            <w:webHidden/>
          </w:rPr>
          <w:tab/>
        </w:r>
        <w:r w:rsidR="00C75700">
          <w:rPr>
            <w:noProof/>
            <w:webHidden/>
          </w:rPr>
          <w:fldChar w:fldCharType="begin"/>
        </w:r>
        <w:r w:rsidR="00C75700">
          <w:rPr>
            <w:noProof/>
            <w:webHidden/>
          </w:rPr>
          <w:instrText xml:space="preserve"> PAGEREF _Toc167814872 \h </w:instrText>
        </w:r>
        <w:r w:rsidR="00C75700">
          <w:rPr>
            <w:noProof/>
            <w:webHidden/>
          </w:rPr>
        </w:r>
        <w:r w:rsidR="00C75700">
          <w:rPr>
            <w:noProof/>
            <w:webHidden/>
          </w:rPr>
          <w:fldChar w:fldCharType="separate"/>
        </w:r>
        <w:r w:rsidR="00BC784C">
          <w:rPr>
            <w:noProof/>
            <w:webHidden/>
          </w:rPr>
          <w:t>18</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73" w:history="1">
        <w:r w:rsidR="00C75700" w:rsidRPr="00A165F0">
          <w:rPr>
            <w:rStyle w:val="a5"/>
            <w:rFonts w:ascii="宋体" w:hAnsi="宋体"/>
            <w:noProof/>
          </w:rPr>
          <w:t xml:space="preserve">20. </w:t>
        </w:r>
        <w:r w:rsidR="00C75700" w:rsidRPr="00A165F0">
          <w:rPr>
            <w:rStyle w:val="a5"/>
            <w:rFonts w:ascii="宋体" w:hAnsi="宋体" w:hint="eastAsia"/>
            <w:noProof/>
          </w:rPr>
          <w:t>迟到的投标文件</w:t>
        </w:r>
        <w:r w:rsidR="00C75700">
          <w:rPr>
            <w:noProof/>
            <w:webHidden/>
          </w:rPr>
          <w:tab/>
        </w:r>
        <w:r w:rsidR="00C75700">
          <w:rPr>
            <w:noProof/>
            <w:webHidden/>
          </w:rPr>
          <w:fldChar w:fldCharType="begin"/>
        </w:r>
        <w:r w:rsidR="00C75700">
          <w:rPr>
            <w:noProof/>
            <w:webHidden/>
          </w:rPr>
          <w:instrText xml:space="preserve"> PAGEREF _Toc167814873 \h </w:instrText>
        </w:r>
        <w:r w:rsidR="00C75700">
          <w:rPr>
            <w:noProof/>
            <w:webHidden/>
          </w:rPr>
        </w:r>
        <w:r w:rsidR="00C75700">
          <w:rPr>
            <w:noProof/>
            <w:webHidden/>
          </w:rPr>
          <w:fldChar w:fldCharType="separate"/>
        </w:r>
        <w:r w:rsidR="00BC784C">
          <w:rPr>
            <w:noProof/>
            <w:webHidden/>
          </w:rPr>
          <w:t>18</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74" w:history="1">
        <w:r w:rsidR="00C75700" w:rsidRPr="00A165F0">
          <w:rPr>
            <w:rStyle w:val="a5"/>
            <w:rFonts w:ascii="宋体" w:hAnsi="宋体"/>
            <w:noProof/>
          </w:rPr>
          <w:t xml:space="preserve">21. </w:t>
        </w:r>
        <w:r w:rsidR="00C75700" w:rsidRPr="00A165F0">
          <w:rPr>
            <w:rStyle w:val="a5"/>
            <w:rFonts w:ascii="宋体" w:hAnsi="宋体" w:hint="eastAsia"/>
            <w:noProof/>
          </w:rPr>
          <w:t>投标文件的补充、修改与撤回</w:t>
        </w:r>
        <w:r w:rsidR="00C75700">
          <w:rPr>
            <w:noProof/>
            <w:webHidden/>
          </w:rPr>
          <w:tab/>
        </w:r>
        <w:r w:rsidR="00C75700">
          <w:rPr>
            <w:noProof/>
            <w:webHidden/>
          </w:rPr>
          <w:fldChar w:fldCharType="begin"/>
        </w:r>
        <w:r w:rsidR="00C75700">
          <w:rPr>
            <w:noProof/>
            <w:webHidden/>
          </w:rPr>
          <w:instrText xml:space="preserve"> PAGEREF _Toc167814874 \h </w:instrText>
        </w:r>
        <w:r w:rsidR="00C75700">
          <w:rPr>
            <w:noProof/>
            <w:webHidden/>
          </w:rPr>
        </w:r>
        <w:r w:rsidR="00C75700">
          <w:rPr>
            <w:noProof/>
            <w:webHidden/>
          </w:rPr>
          <w:fldChar w:fldCharType="separate"/>
        </w:r>
        <w:r w:rsidR="00BC784C">
          <w:rPr>
            <w:noProof/>
            <w:webHidden/>
          </w:rPr>
          <w:t>18</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875" w:history="1">
        <w:r w:rsidR="00C75700" w:rsidRPr="00A165F0">
          <w:rPr>
            <w:rStyle w:val="a5"/>
            <w:rFonts w:hint="eastAsia"/>
            <w:noProof/>
          </w:rPr>
          <w:t>（五）开标</w:t>
        </w:r>
        <w:r w:rsidR="00C75700">
          <w:rPr>
            <w:noProof/>
            <w:webHidden/>
          </w:rPr>
          <w:tab/>
        </w:r>
        <w:r w:rsidR="00C75700">
          <w:rPr>
            <w:noProof/>
            <w:webHidden/>
          </w:rPr>
          <w:fldChar w:fldCharType="begin"/>
        </w:r>
        <w:r w:rsidR="00C75700">
          <w:rPr>
            <w:noProof/>
            <w:webHidden/>
          </w:rPr>
          <w:instrText xml:space="preserve"> PAGEREF _Toc167814875 \h </w:instrText>
        </w:r>
        <w:r w:rsidR="00C75700">
          <w:rPr>
            <w:noProof/>
            <w:webHidden/>
          </w:rPr>
        </w:r>
        <w:r w:rsidR="00C75700">
          <w:rPr>
            <w:noProof/>
            <w:webHidden/>
          </w:rPr>
          <w:fldChar w:fldCharType="separate"/>
        </w:r>
        <w:r w:rsidR="00BC784C">
          <w:rPr>
            <w:noProof/>
            <w:webHidden/>
          </w:rPr>
          <w:t>19</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76" w:history="1">
        <w:r w:rsidR="00C75700" w:rsidRPr="00A165F0">
          <w:rPr>
            <w:rStyle w:val="a5"/>
            <w:rFonts w:ascii="宋体" w:hAnsi="宋体"/>
            <w:noProof/>
          </w:rPr>
          <w:t xml:space="preserve">22. </w:t>
        </w:r>
        <w:r w:rsidR="00C75700" w:rsidRPr="00A165F0">
          <w:rPr>
            <w:rStyle w:val="a5"/>
            <w:rFonts w:ascii="宋体" w:hAnsi="宋体" w:hint="eastAsia"/>
            <w:noProof/>
          </w:rPr>
          <w:t>开标</w:t>
        </w:r>
        <w:r w:rsidR="00C75700">
          <w:rPr>
            <w:noProof/>
            <w:webHidden/>
          </w:rPr>
          <w:tab/>
        </w:r>
        <w:r w:rsidR="00C75700">
          <w:rPr>
            <w:noProof/>
            <w:webHidden/>
          </w:rPr>
          <w:fldChar w:fldCharType="begin"/>
        </w:r>
        <w:r w:rsidR="00C75700">
          <w:rPr>
            <w:noProof/>
            <w:webHidden/>
          </w:rPr>
          <w:instrText xml:space="preserve"> PAGEREF _Toc167814876 \h </w:instrText>
        </w:r>
        <w:r w:rsidR="00C75700">
          <w:rPr>
            <w:noProof/>
            <w:webHidden/>
          </w:rPr>
        </w:r>
        <w:r w:rsidR="00C75700">
          <w:rPr>
            <w:noProof/>
            <w:webHidden/>
          </w:rPr>
          <w:fldChar w:fldCharType="separate"/>
        </w:r>
        <w:r w:rsidR="00BC784C">
          <w:rPr>
            <w:noProof/>
            <w:webHidden/>
          </w:rPr>
          <w:t>19</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877" w:history="1">
        <w:r w:rsidR="00C75700" w:rsidRPr="00A165F0">
          <w:rPr>
            <w:rStyle w:val="a5"/>
            <w:rFonts w:hint="eastAsia"/>
            <w:noProof/>
          </w:rPr>
          <w:t>（六）评标</w:t>
        </w:r>
        <w:r w:rsidR="00C75700">
          <w:rPr>
            <w:noProof/>
            <w:webHidden/>
          </w:rPr>
          <w:tab/>
        </w:r>
        <w:r w:rsidR="00C75700">
          <w:rPr>
            <w:noProof/>
            <w:webHidden/>
          </w:rPr>
          <w:fldChar w:fldCharType="begin"/>
        </w:r>
        <w:r w:rsidR="00C75700">
          <w:rPr>
            <w:noProof/>
            <w:webHidden/>
          </w:rPr>
          <w:instrText xml:space="preserve"> PAGEREF _Toc167814877 \h </w:instrText>
        </w:r>
        <w:r w:rsidR="00C75700">
          <w:rPr>
            <w:noProof/>
            <w:webHidden/>
          </w:rPr>
        </w:r>
        <w:r w:rsidR="00C75700">
          <w:rPr>
            <w:noProof/>
            <w:webHidden/>
          </w:rPr>
          <w:fldChar w:fldCharType="separate"/>
        </w:r>
        <w:r w:rsidR="00BC784C">
          <w:rPr>
            <w:noProof/>
            <w:webHidden/>
          </w:rPr>
          <w:t>19</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78" w:history="1">
        <w:r w:rsidR="00C75700" w:rsidRPr="00A165F0">
          <w:rPr>
            <w:rStyle w:val="a5"/>
            <w:rFonts w:ascii="宋体" w:hAnsi="宋体"/>
            <w:noProof/>
          </w:rPr>
          <w:t xml:space="preserve">23. </w:t>
        </w:r>
        <w:r w:rsidR="00C75700" w:rsidRPr="00A165F0">
          <w:rPr>
            <w:rStyle w:val="a5"/>
            <w:rFonts w:ascii="宋体" w:hAnsi="宋体" w:hint="eastAsia"/>
            <w:noProof/>
          </w:rPr>
          <w:t>评标委员会</w:t>
        </w:r>
        <w:r w:rsidR="00C75700">
          <w:rPr>
            <w:noProof/>
            <w:webHidden/>
          </w:rPr>
          <w:tab/>
        </w:r>
        <w:r w:rsidR="00C75700">
          <w:rPr>
            <w:noProof/>
            <w:webHidden/>
          </w:rPr>
          <w:fldChar w:fldCharType="begin"/>
        </w:r>
        <w:r w:rsidR="00C75700">
          <w:rPr>
            <w:noProof/>
            <w:webHidden/>
          </w:rPr>
          <w:instrText xml:space="preserve"> PAGEREF _Toc167814878 \h </w:instrText>
        </w:r>
        <w:r w:rsidR="00C75700">
          <w:rPr>
            <w:noProof/>
            <w:webHidden/>
          </w:rPr>
        </w:r>
        <w:r w:rsidR="00C75700">
          <w:rPr>
            <w:noProof/>
            <w:webHidden/>
          </w:rPr>
          <w:fldChar w:fldCharType="separate"/>
        </w:r>
        <w:r w:rsidR="00BC784C">
          <w:rPr>
            <w:noProof/>
            <w:webHidden/>
          </w:rPr>
          <w:t>19</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79" w:history="1">
        <w:r w:rsidR="00C75700" w:rsidRPr="00A165F0">
          <w:rPr>
            <w:rStyle w:val="a5"/>
            <w:rFonts w:ascii="宋体" w:hAnsi="宋体"/>
            <w:noProof/>
          </w:rPr>
          <w:t xml:space="preserve">24. </w:t>
        </w:r>
        <w:r w:rsidR="00C75700" w:rsidRPr="00A165F0">
          <w:rPr>
            <w:rStyle w:val="a5"/>
            <w:rFonts w:ascii="宋体" w:hAnsi="宋体" w:hint="eastAsia"/>
            <w:noProof/>
          </w:rPr>
          <w:t>评标过程保密</w:t>
        </w:r>
        <w:r w:rsidR="00C75700">
          <w:rPr>
            <w:noProof/>
            <w:webHidden/>
          </w:rPr>
          <w:tab/>
        </w:r>
        <w:r w:rsidR="00C75700">
          <w:rPr>
            <w:noProof/>
            <w:webHidden/>
          </w:rPr>
          <w:fldChar w:fldCharType="begin"/>
        </w:r>
        <w:r w:rsidR="00C75700">
          <w:rPr>
            <w:noProof/>
            <w:webHidden/>
          </w:rPr>
          <w:instrText xml:space="preserve"> PAGEREF _Toc167814879 \h </w:instrText>
        </w:r>
        <w:r w:rsidR="00C75700">
          <w:rPr>
            <w:noProof/>
            <w:webHidden/>
          </w:rPr>
        </w:r>
        <w:r w:rsidR="00C75700">
          <w:rPr>
            <w:noProof/>
            <w:webHidden/>
          </w:rPr>
          <w:fldChar w:fldCharType="separate"/>
        </w:r>
        <w:r w:rsidR="00BC784C">
          <w:rPr>
            <w:noProof/>
            <w:webHidden/>
          </w:rPr>
          <w:t>19</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80" w:history="1">
        <w:r w:rsidR="00C75700" w:rsidRPr="00A165F0">
          <w:rPr>
            <w:rStyle w:val="a5"/>
            <w:rFonts w:ascii="宋体" w:hAnsi="宋体"/>
            <w:noProof/>
          </w:rPr>
          <w:t xml:space="preserve">25. </w:t>
        </w:r>
        <w:r w:rsidR="00C75700" w:rsidRPr="00A165F0">
          <w:rPr>
            <w:rStyle w:val="a5"/>
            <w:rFonts w:ascii="宋体" w:hAnsi="宋体" w:hint="eastAsia"/>
            <w:noProof/>
          </w:rPr>
          <w:t>评标细则</w:t>
        </w:r>
        <w:r w:rsidR="00C75700">
          <w:rPr>
            <w:noProof/>
            <w:webHidden/>
          </w:rPr>
          <w:tab/>
        </w:r>
        <w:r w:rsidR="00C75700">
          <w:rPr>
            <w:noProof/>
            <w:webHidden/>
          </w:rPr>
          <w:fldChar w:fldCharType="begin"/>
        </w:r>
        <w:r w:rsidR="00C75700">
          <w:rPr>
            <w:noProof/>
            <w:webHidden/>
          </w:rPr>
          <w:instrText xml:space="preserve"> PAGEREF _Toc167814880 \h </w:instrText>
        </w:r>
        <w:r w:rsidR="00C75700">
          <w:rPr>
            <w:noProof/>
            <w:webHidden/>
          </w:rPr>
        </w:r>
        <w:r w:rsidR="00C75700">
          <w:rPr>
            <w:noProof/>
            <w:webHidden/>
          </w:rPr>
          <w:fldChar w:fldCharType="separate"/>
        </w:r>
        <w:r w:rsidR="00BC784C">
          <w:rPr>
            <w:noProof/>
            <w:webHidden/>
          </w:rPr>
          <w:t>19</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881" w:history="1">
        <w:r w:rsidR="00C75700" w:rsidRPr="00A165F0">
          <w:rPr>
            <w:rStyle w:val="a5"/>
            <w:rFonts w:hint="eastAsia"/>
            <w:noProof/>
          </w:rPr>
          <w:t>（七）合同授予</w:t>
        </w:r>
        <w:r w:rsidR="00C75700">
          <w:rPr>
            <w:noProof/>
            <w:webHidden/>
          </w:rPr>
          <w:tab/>
        </w:r>
        <w:r w:rsidR="00C75700">
          <w:rPr>
            <w:noProof/>
            <w:webHidden/>
          </w:rPr>
          <w:fldChar w:fldCharType="begin"/>
        </w:r>
        <w:r w:rsidR="00C75700">
          <w:rPr>
            <w:noProof/>
            <w:webHidden/>
          </w:rPr>
          <w:instrText xml:space="preserve"> PAGEREF _Toc167814881 \h </w:instrText>
        </w:r>
        <w:r w:rsidR="00C75700">
          <w:rPr>
            <w:noProof/>
            <w:webHidden/>
          </w:rPr>
        </w:r>
        <w:r w:rsidR="00C75700">
          <w:rPr>
            <w:noProof/>
            <w:webHidden/>
          </w:rPr>
          <w:fldChar w:fldCharType="separate"/>
        </w:r>
        <w:r w:rsidR="00BC784C">
          <w:rPr>
            <w:noProof/>
            <w:webHidden/>
          </w:rPr>
          <w:t>20</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82" w:history="1">
        <w:r w:rsidR="00C75700" w:rsidRPr="00A165F0">
          <w:rPr>
            <w:rStyle w:val="a5"/>
            <w:rFonts w:ascii="宋体" w:hAnsi="宋体"/>
            <w:noProof/>
          </w:rPr>
          <w:t xml:space="preserve">26. </w:t>
        </w:r>
        <w:r w:rsidR="00C75700" w:rsidRPr="00A165F0">
          <w:rPr>
            <w:rStyle w:val="a5"/>
            <w:rFonts w:ascii="宋体" w:hAnsi="宋体" w:hint="eastAsia"/>
            <w:noProof/>
          </w:rPr>
          <w:t>定标准则</w:t>
        </w:r>
        <w:r w:rsidR="00C75700">
          <w:rPr>
            <w:noProof/>
            <w:webHidden/>
          </w:rPr>
          <w:tab/>
        </w:r>
        <w:r w:rsidR="00C75700">
          <w:rPr>
            <w:noProof/>
            <w:webHidden/>
          </w:rPr>
          <w:fldChar w:fldCharType="begin"/>
        </w:r>
        <w:r w:rsidR="00C75700">
          <w:rPr>
            <w:noProof/>
            <w:webHidden/>
          </w:rPr>
          <w:instrText xml:space="preserve"> PAGEREF _Toc167814882 \h </w:instrText>
        </w:r>
        <w:r w:rsidR="00C75700">
          <w:rPr>
            <w:noProof/>
            <w:webHidden/>
          </w:rPr>
        </w:r>
        <w:r w:rsidR="00C75700">
          <w:rPr>
            <w:noProof/>
            <w:webHidden/>
          </w:rPr>
          <w:fldChar w:fldCharType="separate"/>
        </w:r>
        <w:r w:rsidR="00BC784C">
          <w:rPr>
            <w:noProof/>
            <w:webHidden/>
          </w:rPr>
          <w:t>20</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83" w:history="1">
        <w:r w:rsidR="00C75700" w:rsidRPr="00A165F0">
          <w:rPr>
            <w:rStyle w:val="a5"/>
            <w:rFonts w:ascii="宋体" w:hAnsi="宋体"/>
            <w:noProof/>
          </w:rPr>
          <w:t xml:space="preserve">27. </w:t>
        </w:r>
        <w:r w:rsidR="00C75700" w:rsidRPr="00A165F0">
          <w:rPr>
            <w:rStyle w:val="a5"/>
            <w:rFonts w:ascii="宋体" w:hAnsi="宋体" w:hint="eastAsia"/>
            <w:noProof/>
          </w:rPr>
          <w:t>接受和拒绝任何或所有投标的权力</w:t>
        </w:r>
        <w:r w:rsidR="00C75700">
          <w:rPr>
            <w:noProof/>
            <w:webHidden/>
          </w:rPr>
          <w:tab/>
        </w:r>
        <w:r w:rsidR="00C75700">
          <w:rPr>
            <w:noProof/>
            <w:webHidden/>
          </w:rPr>
          <w:fldChar w:fldCharType="begin"/>
        </w:r>
        <w:r w:rsidR="00C75700">
          <w:rPr>
            <w:noProof/>
            <w:webHidden/>
          </w:rPr>
          <w:instrText xml:space="preserve"> PAGEREF _Toc167814883 \h </w:instrText>
        </w:r>
        <w:r w:rsidR="00C75700">
          <w:rPr>
            <w:noProof/>
            <w:webHidden/>
          </w:rPr>
        </w:r>
        <w:r w:rsidR="00C75700">
          <w:rPr>
            <w:noProof/>
            <w:webHidden/>
          </w:rPr>
          <w:fldChar w:fldCharType="separate"/>
        </w:r>
        <w:r w:rsidR="00BC784C">
          <w:rPr>
            <w:noProof/>
            <w:webHidden/>
          </w:rPr>
          <w:t>20</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84" w:history="1">
        <w:r w:rsidR="00C75700" w:rsidRPr="00A165F0">
          <w:rPr>
            <w:rStyle w:val="a5"/>
            <w:rFonts w:ascii="宋体" w:hAnsi="宋体"/>
            <w:noProof/>
          </w:rPr>
          <w:t xml:space="preserve">28. </w:t>
        </w:r>
        <w:r w:rsidR="00C75700" w:rsidRPr="00A165F0">
          <w:rPr>
            <w:rStyle w:val="a5"/>
            <w:rFonts w:ascii="宋体" w:hAnsi="宋体" w:hint="eastAsia"/>
            <w:noProof/>
          </w:rPr>
          <w:t>中标公告及中标通知书</w:t>
        </w:r>
        <w:r w:rsidR="00C75700">
          <w:rPr>
            <w:noProof/>
            <w:webHidden/>
          </w:rPr>
          <w:tab/>
        </w:r>
        <w:r w:rsidR="00C75700">
          <w:rPr>
            <w:noProof/>
            <w:webHidden/>
          </w:rPr>
          <w:fldChar w:fldCharType="begin"/>
        </w:r>
        <w:r w:rsidR="00C75700">
          <w:rPr>
            <w:noProof/>
            <w:webHidden/>
          </w:rPr>
          <w:instrText xml:space="preserve"> PAGEREF _Toc167814884 \h </w:instrText>
        </w:r>
        <w:r w:rsidR="00C75700">
          <w:rPr>
            <w:noProof/>
            <w:webHidden/>
          </w:rPr>
        </w:r>
        <w:r w:rsidR="00C75700">
          <w:rPr>
            <w:noProof/>
            <w:webHidden/>
          </w:rPr>
          <w:fldChar w:fldCharType="separate"/>
        </w:r>
        <w:r w:rsidR="00BC784C">
          <w:rPr>
            <w:noProof/>
            <w:webHidden/>
          </w:rPr>
          <w:t>20</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85" w:history="1">
        <w:r w:rsidR="00C75700" w:rsidRPr="00A165F0">
          <w:rPr>
            <w:rStyle w:val="a5"/>
            <w:rFonts w:ascii="宋体" w:hAnsi="宋体"/>
            <w:noProof/>
          </w:rPr>
          <w:t xml:space="preserve">29. </w:t>
        </w:r>
        <w:r w:rsidR="00C75700" w:rsidRPr="00A165F0">
          <w:rPr>
            <w:rStyle w:val="a5"/>
            <w:rFonts w:ascii="宋体" w:hAnsi="宋体" w:hint="eastAsia"/>
            <w:noProof/>
          </w:rPr>
          <w:t>授予合同时变更数量的权力</w:t>
        </w:r>
        <w:r w:rsidR="00C75700">
          <w:rPr>
            <w:noProof/>
            <w:webHidden/>
          </w:rPr>
          <w:tab/>
        </w:r>
        <w:r w:rsidR="00C75700">
          <w:rPr>
            <w:noProof/>
            <w:webHidden/>
          </w:rPr>
          <w:fldChar w:fldCharType="begin"/>
        </w:r>
        <w:r w:rsidR="00C75700">
          <w:rPr>
            <w:noProof/>
            <w:webHidden/>
          </w:rPr>
          <w:instrText xml:space="preserve"> PAGEREF _Toc167814885 \h </w:instrText>
        </w:r>
        <w:r w:rsidR="00C75700">
          <w:rPr>
            <w:noProof/>
            <w:webHidden/>
          </w:rPr>
        </w:r>
        <w:r w:rsidR="00C75700">
          <w:rPr>
            <w:noProof/>
            <w:webHidden/>
          </w:rPr>
          <w:fldChar w:fldCharType="separate"/>
        </w:r>
        <w:r w:rsidR="00BC784C">
          <w:rPr>
            <w:noProof/>
            <w:webHidden/>
          </w:rPr>
          <w:t>21</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86" w:history="1">
        <w:r w:rsidR="00C75700" w:rsidRPr="00A165F0">
          <w:rPr>
            <w:rStyle w:val="a5"/>
            <w:rFonts w:ascii="宋体" w:hAnsi="宋体"/>
            <w:noProof/>
          </w:rPr>
          <w:t xml:space="preserve">30. </w:t>
        </w:r>
        <w:r w:rsidR="00C75700" w:rsidRPr="00A165F0">
          <w:rPr>
            <w:rStyle w:val="a5"/>
            <w:rFonts w:ascii="宋体" w:hAnsi="宋体" w:hint="eastAsia"/>
            <w:noProof/>
          </w:rPr>
          <w:t>合同协议书的签订</w:t>
        </w:r>
        <w:r w:rsidR="00C75700">
          <w:rPr>
            <w:noProof/>
            <w:webHidden/>
          </w:rPr>
          <w:tab/>
        </w:r>
        <w:r w:rsidR="00C75700">
          <w:rPr>
            <w:noProof/>
            <w:webHidden/>
          </w:rPr>
          <w:fldChar w:fldCharType="begin"/>
        </w:r>
        <w:r w:rsidR="00C75700">
          <w:rPr>
            <w:noProof/>
            <w:webHidden/>
          </w:rPr>
          <w:instrText xml:space="preserve"> PAGEREF _Toc167814886 \h </w:instrText>
        </w:r>
        <w:r w:rsidR="00C75700">
          <w:rPr>
            <w:noProof/>
            <w:webHidden/>
          </w:rPr>
        </w:r>
        <w:r w:rsidR="00C75700">
          <w:rPr>
            <w:noProof/>
            <w:webHidden/>
          </w:rPr>
          <w:fldChar w:fldCharType="separate"/>
        </w:r>
        <w:r w:rsidR="00BC784C">
          <w:rPr>
            <w:noProof/>
            <w:webHidden/>
          </w:rPr>
          <w:t>21</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87" w:history="1">
        <w:r w:rsidR="00C75700" w:rsidRPr="00A165F0">
          <w:rPr>
            <w:rStyle w:val="a5"/>
            <w:rFonts w:ascii="宋体" w:hAnsi="宋体"/>
            <w:noProof/>
          </w:rPr>
          <w:t xml:space="preserve">31. </w:t>
        </w:r>
        <w:r w:rsidR="00C75700" w:rsidRPr="00A165F0">
          <w:rPr>
            <w:rStyle w:val="a5"/>
            <w:rFonts w:ascii="宋体" w:hAnsi="宋体" w:hint="eastAsia"/>
            <w:noProof/>
          </w:rPr>
          <w:t>履约保证金</w:t>
        </w:r>
        <w:r w:rsidR="00C75700">
          <w:rPr>
            <w:noProof/>
            <w:webHidden/>
          </w:rPr>
          <w:tab/>
        </w:r>
        <w:r w:rsidR="00C75700">
          <w:rPr>
            <w:noProof/>
            <w:webHidden/>
          </w:rPr>
          <w:fldChar w:fldCharType="begin"/>
        </w:r>
        <w:r w:rsidR="00C75700">
          <w:rPr>
            <w:noProof/>
            <w:webHidden/>
          </w:rPr>
          <w:instrText xml:space="preserve"> PAGEREF _Toc167814887 \h </w:instrText>
        </w:r>
        <w:r w:rsidR="00C75700">
          <w:rPr>
            <w:noProof/>
            <w:webHidden/>
          </w:rPr>
        </w:r>
        <w:r w:rsidR="00C75700">
          <w:rPr>
            <w:noProof/>
            <w:webHidden/>
          </w:rPr>
          <w:fldChar w:fldCharType="separate"/>
        </w:r>
        <w:r w:rsidR="00BC784C">
          <w:rPr>
            <w:noProof/>
            <w:webHidden/>
          </w:rPr>
          <w:t>21</w:t>
        </w:r>
        <w:r w:rsidR="00C75700">
          <w:rPr>
            <w:noProof/>
            <w:webHidden/>
          </w:rPr>
          <w:fldChar w:fldCharType="end"/>
        </w:r>
      </w:hyperlink>
    </w:p>
    <w:p w:rsidR="00C75700" w:rsidRDefault="003D78C2">
      <w:pPr>
        <w:pStyle w:val="42"/>
        <w:tabs>
          <w:tab w:val="right" w:leader="dot" w:pos="8834"/>
        </w:tabs>
        <w:rPr>
          <w:rFonts w:asciiTheme="minorHAnsi" w:eastAsiaTheme="minorEastAsia" w:hAnsiTheme="minorHAnsi" w:cstheme="minorBidi"/>
          <w:noProof/>
          <w:kern w:val="2"/>
          <w:sz w:val="21"/>
          <w:szCs w:val="22"/>
        </w:rPr>
      </w:pPr>
      <w:hyperlink w:anchor="_Toc167814888" w:history="1">
        <w:r w:rsidR="00C75700" w:rsidRPr="00A165F0">
          <w:rPr>
            <w:rStyle w:val="a5"/>
            <w:rFonts w:ascii="宋体" w:hAnsi="宋体"/>
            <w:noProof/>
          </w:rPr>
          <w:t xml:space="preserve">32. </w:t>
        </w:r>
        <w:r w:rsidR="00C75700" w:rsidRPr="00A165F0">
          <w:rPr>
            <w:rStyle w:val="a5"/>
            <w:rFonts w:ascii="宋体" w:hAnsi="宋体" w:hint="eastAsia"/>
            <w:noProof/>
          </w:rPr>
          <w:t>其他</w:t>
        </w:r>
        <w:r w:rsidR="00C75700">
          <w:rPr>
            <w:noProof/>
            <w:webHidden/>
          </w:rPr>
          <w:tab/>
        </w:r>
        <w:r w:rsidR="00C75700">
          <w:rPr>
            <w:noProof/>
            <w:webHidden/>
          </w:rPr>
          <w:fldChar w:fldCharType="begin"/>
        </w:r>
        <w:r w:rsidR="00C75700">
          <w:rPr>
            <w:noProof/>
            <w:webHidden/>
          </w:rPr>
          <w:instrText xml:space="preserve"> PAGEREF _Toc167814888 \h </w:instrText>
        </w:r>
        <w:r w:rsidR="00C75700">
          <w:rPr>
            <w:noProof/>
            <w:webHidden/>
          </w:rPr>
        </w:r>
        <w:r w:rsidR="00C75700">
          <w:rPr>
            <w:noProof/>
            <w:webHidden/>
          </w:rPr>
          <w:fldChar w:fldCharType="separate"/>
        </w:r>
        <w:r w:rsidR="00BC784C">
          <w:rPr>
            <w:noProof/>
            <w:webHidden/>
          </w:rPr>
          <w:t>21</w:t>
        </w:r>
        <w:r w:rsidR="00C75700">
          <w:rPr>
            <w:noProof/>
            <w:webHidden/>
          </w:rPr>
          <w:fldChar w:fldCharType="end"/>
        </w:r>
      </w:hyperlink>
    </w:p>
    <w:p w:rsidR="00C75700" w:rsidRDefault="003D78C2">
      <w:pPr>
        <w:pStyle w:val="12"/>
        <w:rPr>
          <w:rFonts w:asciiTheme="minorHAnsi" w:eastAsiaTheme="minorEastAsia" w:hAnsiTheme="minorHAnsi" w:cstheme="minorBidi"/>
          <w:bCs w:val="0"/>
          <w:noProof/>
          <w:kern w:val="2"/>
          <w:sz w:val="21"/>
          <w:szCs w:val="22"/>
        </w:rPr>
      </w:pPr>
      <w:hyperlink w:anchor="_Toc167814889" w:history="1">
        <w:r w:rsidR="00C75700" w:rsidRPr="00A165F0">
          <w:rPr>
            <w:rStyle w:val="a5"/>
            <w:rFonts w:hint="eastAsia"/>
            <w:noProof/>
          </w:rPr>
          <w:t>第三章 合同条款及格式（本项为合同示例，投标文件中不需要填写）</w:t>
        </w:r>
        <w:r w:rsidR="00C75700">
          <w:rPr>
            <w:noProof/>
            <w:webHidden/>
          </w:rPr>
          <w:tab/>
        </w:r>
        <w:r w:rsidR="00C75700">
          <w:rPr>
            <w:noProof/>
            <w:webHidden/>
          </w:rPr>
          <w:fldChar w:fldCharType="begin"/>
        </w:r>
        <w:r w:rsidR="00C75700">
          <w:rPr>
            <w:noProof/>
            <w:webHidden/>
          </w:rPr>
          <w:instrText xml:space="preserve"> PAGEREF _Toc167814889 \h </w:instrText>
        </w:r>
        <w:r w:rsidR="00C75700">
          <w:rPr>
            <w:noProof/>
            <w:webHidden/>
          </w:rPr>
        </w:r>
        <w:r w:rsidR="00C75700">
          <w:rPr>
            <w:noProof/>
            <w:webHidden/>
          </w:rPr>
          <w:fldChar w:fldCharType="separate"/>
        </w:r>
        <w:r w:rsidR="00BC784C">
          <w:rPr>
            <w:noProof/>
            <w:webHidden/>
          </w:rPr>
          <w:t>22</w:t>
        </w:r>
        <w:r w:rsidR="00C75700">
          <w:rPr>
            <w:noProof/>
            <w:webHidden/>
          </w:rPr>
          <w:fldChar w:fldCharType="end"/>
        </w:r>
      </w:hyperlink>
    </w:p>
    <w:p w:rsidR="00C75700" w:rsidRDefault="003D78C2">
      <w:pPr>
        <w:pStyle w:val="12"/>
        <w:rPr>
          <w:rFonts w:asciiTheme="minorHAnsi" w:eastAsiaTheme="minorEastAsia" w:hAnsiTheme="minorHAnsi" w:cstheme="minorBidi"/>
          <w:bCs w:val="0"/>
          <w:noProof/>
          <w:kern w:val="2"/>
          <w:sz w:val="21"/>
          <w:szCs w:val="22"/>
        </w:rPr>
      </w:pPr>
      <w:hyperlink w:anchor="_Toc167814890" w:history="1">
        <w:r w:rsidR="00C75700" w:rsidRPr="00A165F0">
          <w:rPr>
            <w:rStyle w:val="a5"/>
            <w:rFonts w:hint="eastAsia"/>
            <w:noProof/>
          </w:rPr>
          <w:t>第四章</w:t>
        </w:r>
        <w:r w:rsidR="00C75700" w:rsidRPr="00A165F0">
          <w:rPr>
            <w:rStyle w:val="a5"/>
            <w:noProof/>
          </w:rPr>
          <w:t xml:space="preserve">  </w:t>
        </w:r>
        <w:r w:rsidR="00C75700" w:rsidRPr="00A165F0">
          <w:rPr>
            <w:rStyle w:val="a5"/>
            <w:rFonts w:hint="eastAsia"/>
            <w:noProof/>
          </w:rPr>
          <w:t>投标文件格式</w:t>
        </w:r>
        <w:r w:rsidR="00C75700">
          <w:rPr>
            <w:noProof/>
            <w:webHidden/>
          </w:rPr>
          <w:tab/>
        </w:r>
        <w:r w:rsidR="00C75700">
          <w:rPr>
            <w:noProof/>
            <w:webHidden/>
          </w:rPr>
          <w:fldChar w:fldCharType="begin"/>
        </w:r>
        <w:r w:rsidR="00C75700">
          <w:rPr>
            <w:noProof/>
            <w:webHidden/>
          </w:rPr>
          <w:instrText xml:space="preserve"> PAGEREF _Toc167814890 \h </w:instrText>
        </w:r>
        <w:r w:rsidR="00C75700">
          <w:rPr>
            <w:noProof/>
            <w:webHidden/>
          </w:rPr>
        </w:r>
        <w:r w:rsidR="00C75700">
          <w:rPr>
            <w:noProof/>
            <w:webHidden/>
          </w:rPr>
          <w:fldChar w:fldCharType="separate"/>
        </w:r>
        <w:r w:rsidR="00BC784C">
          <w:rPr>
            <w:noProof/>
            <w:webHidden/>
          </w:rPr>
          <w:t>29</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91" w:history="1">
        <w:r w:rsidR="00C75700" w:rsidRPr="00A165F0">
          <w:rPr>
            <w:rStyle w:val="a5"/>
            <w:rFonts w:hint="eastAsia"/>
            <w:noProof/>
          </w:rPr>
          <w:t>投标文件封面（文件格式）</w:t>
        </w:r>
        <w:r w:rsidR="00C75700">
          <w:rPr>
            <w:noProof/>
            <w:webHidden/>
          </w:rPr>
          <w:tab/>
        </w:r>
        <w:r w:rsidR="00C75700">
          <w:rPr>
            <w:noProof/>
            <w:webHidden/>
          </w:rPr>
          <w:fldChar w:fldCharType="begin"/>
        </w:r>
        <w:r w:rsidR="00C75700">
          <w:rPr>
            <w:noProof/>
            <w:webHidden/>
          </w:rPr>
          <w:instrText xml:space="preserve"> PAGEREF _Toc167814891 \h </w:instrText>
        </w:r>
        <w:r w:rsidR="00C75700">
          <w:rPr>
            <w:noProof/>
            <w:webHidden/>
          </w:rPr>
        </w:r>
        <w:r w:rsidR="00C75700">
          <w:rPr>
            <w:noProof/>
            <w:webHidden/>
          </w:rPr>
          <w:fldChar w:fldCharType="separate"/>
        </w:r>
        <w:r w:rsidR="00BC784C">
          <w:rPr>
            <w:noProof/>
            <w:webHidden/>
          </w:rPr>
          <w:t>30</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92" w:history="1">
        <w:r w:rsidR="00C75700" w:rsidRPr="00A165F0">
          <w:rPr>
            <w:rStyle w:val="a5"/>
            <w:rFonts w:hint="eastAsia"/>
            <w:noProof/>
          </w:rPr>
          <w:t>第一册</w:t>
        </w:r>
        <w:r w:rsidR="00C75700" w:rsidRPr="00A165F0">
          <w:rPr>
            <w:rStyle w:val="a5"/>
            <w:noProof/>
          </w:rPr>
          <w:t xml:space="preserve"> </w:t>
        </w:r>
        <w:r w:rsidR="00C75700" w:rsidRPr="00A165F0">
          <w:rPr>
            <w:rStyle w:val="a5"/>
            <w:rFonts w:hint="eastAsia"/>
            <w:noProof/>
          </w:rPr>
          <w:t>资格及资信证明文件</w:t>
        </w:r>
        <w:r w:rsidR="00C75700">
          <w:rPr>
            <w:noProof/>
            <w:webHidden/>
          </w:rPr>
          <w:tab/>
        </w:r>
        <w:r w:rsidR="00C75700">
          <w:rPr>
            <w:noProof/>
            <w:webHidden/>
          </w:rPr>
          <w:fldChar w:fldCharType="begin"/>
        </w:r>
        <w:r w:rsidR="00C75700">
          <w:rPr>
            <w:noProof/>
            <w:webHidden/>
          </w:rPr>
          <w:instrText xml:space="preserve"> PAGEREF _Toc167814892 \h </w:instrText>
        </w:r>
        <w:r w:rsidR="00C75700">
          <w:rPr>
            <w:noProof/>
            <w:webHidden/>
          </w:rPr>
        </w:r>
        <w:r w:rsidR="00C75700">
          <w:rPr>
            <w:noProof/>
            <w:webHidden/>
          </w:rPr>
          <w:fldChar w:fldCharType="separate"/>
        </w:r>
        <w:r w:rsidR="00BC784C">
          <w:rPr>
            <w:noProof/>
            <w:webHidden/>
          </w:rPr>
          <w:t>31</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893" w:history="1">
        <w:r w:rsidR="00C75700" w:rsidRPr="00A165F0">
          <w:rPr>
            <w:rStyle w:val="a5"/>
            <w:rFonts w:hint="eastAsia"/>
            <w:noProof/>
          </w:rPr>
          <w:t>一、资格及资信证明文件</w:t>
        </w:r>
        <w:r w:rsidR="00C75700">
          <w:rPr>
            <w:noProof/>
            <w:webHidden/>
          </w:rPr>
          <w:tab/>
        </w:r>
        <w:r w:rsidR="00C75700">
          <w:rPr>
            <w:noProof/>
            <w:webHidden/>
          </w:rPr>
          <w:fldChar w:fldCharType="begin"/>
        </w:r>
        <w:r w:rsidR="00C75700">
          <w:rPr>
            <w:noProof/>
            <w:webHidden/>
          </w:rPr>
          <w:instrText xml:space="preserve"> PAGEREF _Toc167814893 \h </w:instrText>
        </w:r>
        <w:r w:rsidR="00C75700">
          <w:rPr>
            <w:noProof/>
            <w:webHidden/>
          </w:rPr>
        </w:r>
        <w:r w:rsidR="00C75700">
          <w:rPr>
            <w:noProof/>
            <w:webHidden/>
          </w:rPr>
          <w:fldChar w:fldCharType="separate"/>
        </w:r>
        <w:r w:rsidR="00BC784C">
          <w:rPr>
            <w:noProof/>
            <w:webHidden/>
          </w:rPr>
          <w:t>32</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894" w:history="1">
        <w:r w:rsidR="00C75700" w:rsidRPr="00A165F0">
          <w:rPr>
            <w:rStyle w:val="a5"/>
            <w:rFonts w:hint="eastAsia"/>
            <w:noProof/>
          </w:rPr>
          <w:t>二、投标保证金</w:t>
        </w:r>
        <w:r w:rsidR="00C75700">
          <w:rPr>
            <w:noProof/>
            <w:webHidden/>
          </w:rPr>
          <w:tab/>
        </w:r>
        <w:r w:rsidR="00C75700">
          <w:rPr>
            <w:noProof/>
            <w:webHidden/>
          </w:rPr>
          <w:fldChar w:fldCharType="begin"/>
        </w:r>
        <w:r w:rsidR="00C75700">
          <w:rPr>
            <w:noProof/>
            <w:webHidden/>
          </w:rPr>
          <w:instrText xml:space="preserve"> PAGEREF _Toc167814894 \h </w:instrText>
        </w:r>
        <w:r w:rsidR="00C75700">
          <w:rPr>
            <w:noProof/>
            <w:webHidden/>
          </w:rPr>
        </w:r>
        <w:r w:rsidR="00C75700">
          <w:rPr>
            <w:noProof/>
            <w:webHidden/>
          </w:rPr>
          <w:fldChar w:fldCharType="separate"/>
        </w:r>
        <w:r w:rsidR="00BC784C">
          <w:rPr>
            <w:noProof/>
            <w:webHidden/>
          </w:rPr>
          <w:t>42</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895" w:history="1">
        <w:r w:rsidR="00C75700" w:rsidRPr="00A165F0">
          <w:rPr>
            <w:rStyle w:val="a5"/>
            <w:rFonts w:hint="eastAsia"/>
            <w:noProof/>
          </w:rPr>
          <w:t>第二册</w:t>
        </w:r>
        <w:r w:rsidR="00C75700" w:rsidRPr="00A165F0">
          <w:rPr>
            <w:rStyle w:val="a5"/>
            <w:noProof/>
          </w:rPr>
          <w:t xml:space="preserve"> </w:t>
        </w:r>
        <w:r w:rsidR="00C75700" w:rsidRPr="00A165F0">
          <w:rPr>
            <w:rStyle w:val="a5"/>
            <w:rFonts w:hint="eastAsia"/>
            <w:noProof/>
          </w:rPr>
          <w:t>商务报价文件</w:t>
        </w:r>
        <w:r w:rsidR="00C75700">
          <w:rPr>
            <w:noProof/>
            <w:webHidden/>
          </w:rPr>
          <w:tab/>
        </w:r>
        <w:r w:rsidR="00C75700">
          <w:rPr>
            <w:noProof/>
            <w:webHidden/>
          </w:rPr>
          <w:fldChar w:fldCharType="begin"/>
        </w:r>
        <w:r w:rsidR="00C75700">
          <w:rPr>
            <w:noProof/>
            <w:webHidden/>
          </w:rPr>
          <w:instrText xml:space="preserve"> PAGEREF _Toc167814895 \h </w:instrText>
        </w:r>
        <w:r w:rsidR="00C75700">
          <w:rPr>
            <w:noProof/>
            <w:webHidden/>
          </w:rPr>
        </w:r>
        <w:r w:rsidR="00C75700">
          <w:rPr>
            <w:noProof/>
            <w:webHidden/>
          </w:rPr>
          <w:fldChar w:fldCharType="separate"/>
        </w:r>
        <w:r w:rsidR="00BC784C">
          <w:rPr>
            <w:noProof/>
            <w:webHidden/>
          </w:rPr>
          <w:t>42</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896" w:history="1">
        <w:r w:rsidR="00C75700" w:rsidRPr="00A165F0">
          <w:rPr>
            <w:rStyle w:val="a5"/>
            <w:rFonts w:hint="eastAsia"/>
            <w:noProof/>
          </w:rPr>
          <w:t>一、投标函</w:t>
        </w:r>
        <w:r w:rsidR="00C75700">
          <w:rPr>
            <w:noProof/>
            <w:webHidden/>
          </w:rPr>
          <w:tab/>
        </w:r>
        <w:r w:rsidR="00C75700">
          <w:rPr>
            <w:noProof/>
            <w:webHidden/>
          </w:rPr>
          <w:fldChar w:fldCharType="begin"/>
        </w:r>
        <w:r w:rsidR="00C75700">
          <w:rPr>
            <w:noProof/>
            <w:webHidden/>
          </w:rPr>
          <w:instrText xml:space="preserve"> PAGEREF _Toc167814896 \h </w:instrText>
        </w:r>
        <w:r w:rsidR="00C75700">
          <w:rPr>
            <w:noProof/>
            <w:webHidden/>
          </w:rPr>
        </w:r>
        <w:r w:rsidR="00C75700">
          <w:rPr>
            <w:noProof/>
            <w:webHidden/>
          </w:rPr>
          <w:fldChar w:fldCharType="separate"/>
        </w:r>
        <w:r w:rsidR="00BC784C">
          <w:rPr>
            <w:noProof/>
            <w:webHidden/>
          </w:rPr>
          <w:t>43</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897" w:history="1">
        <w:r w:rsidR="00C75700" w:rsidRPr="00A165F0">
          <w:rPr>
            <w:rStyle w:val="a5"/>
            <w:rFonts w:hint="eastAsia"/>
            <w:noProof/>
          </w:rPr>
          <w:t>二、开标一览表</w:t>
        </w:r>
        <w:r w:rsidR="00C75700">
          <w:rPr>
            <w:noProof/>
            <w:webHidden/>
          </w:rPr>
          <w:tab/>
        </w:r>
        <w:r w:rsidR="00C75700">
          <w:rPr>
            <w:noProof/>
            <w:webHidden/>
          </w:rPr>
          <w:fldChar w:fldCharType="begin"/>
        </w:r>
        <w:r w:rsidR="00C75700">
          <w:rPr>
            <w:noProof/>
            <w:webHidden/>
          </w:rPr>
          <w:instrText xml:space="preserve"> PAGEREF _Toc167814897 \h </w:instrText>
        </w:r>
        <w:r w:rsidR="00C75700">
          <w:rPr>
            <w:noProof/>
            <w:webHidden/>
          </w:rPr>
        </w:r>
        <w:r w:rsidR="00C75700">
          <w:rPr>
            <w:noProof/>
            <w:webHidden/>
          </w:rPr>
          <w:fldChar w:fldCharType="separate"/>
        </w:r>
        <w:r w:rsidR="00BC784C">
          <w:rPr>
            <w:noProof/>
            <w:webHidden/>
          </w:rPr>
          <w:t>44</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898" w:history="1">
        <w:r w:rsidR="00C75700" w:rsidRPr="00A165F0">
          <w:rPr>
            <w:rStyle w:val="a5"/>
            <w:rFonts w:hint="eastAsia"/>
            <w:noProof/>
          </w:rPr>
          <w:t>三、投标内容分项价格表</w:t>
        </w:r>
        <w:r w:rsidR="00C75700">
          <w:rPr>
            <w:noProof/>
            <w:webHidden/>
          </w:rPr>
          <w:tab/>
        </w:r>
        <w:r w:rsidR="00C75700">
          <w:rPr>
            <w:noProof/>
            <w:webHidden/>
          </w:rPr>
          <w:fldChar w:fldCharType="begin"/>
        </w:r>
        <w:r w:rsidR="00C75700">
          <w:rPr>
            <w:noProof/>
            <w:webHidden/>
          </w:rPr>
          <w:instrText xml:space="preserve"> PAGEREF _Toc167814898 \h </w:instrText>
        </w:r>
        <w:r w:rsidR="00C75700">
          <w:rPr>
            <w:noProof/>
            <w:webHidden/>
          </w:rPr>
        </w:r>
        <w:r w:rsidR="00C75700">
          <w:rPr>
            <w:noProof/>
            <w:webHidden/>
          </w:rPr>
          <w:fldChar w:fldCharType="separate"/>
        </w:r>
        <w:r w:rsidR="00BC784C">
          <w:rPr>
            <w:noProof/>
            <w:webHidden/>
          </w:rPr>
          <w:t>45</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899" w:history="1">
        <w:r w:rsidR="00C75700" w:rsidRPr="00A165F0">
          <w:rPr>
            <w:rStyle w:val="a5"/>
            <w:rFonts w:hint="eastAsia"/>
            <w:noProof/>
          </w:rPr>
          <w:t>四、供货范围表</w:t>
        </w:r>
        <w:r w:rsidR="00C75700">
          <w:rPr>
            <w:noProof/>
            <w:webHidden/>
          </w:rPr>
          <w:tab/>
        </w:r>
        <w:r w:rsidR="00C75700">
          <w:rPr>
            <w:noProof/>
            <w:webHidden/>
          </w:rPr>
          <w:fldChar w:fldCharType="begin"/>
        </w:r>
        <w:r w:rsidR="00C75700">
          <w:rPr>
            <w:noProof/>
            <w:webHidden/>
          </w:rPr>
          <w:instrText xml:space="preserve"> PAGEREF _Toc167814899 \h </w:instrText>
        </w:r>
        <w:r w:rsidR="00C75700">
          <w:rPr>
            <w:noProof/>
            <w:webHidden/>
          </w:rPr>
        </w:r>
        <w:r w:rsidR="00C75700">
          <w:rPr>
            <w:noProof/>
            <w:webHidden/>
          </w:rPr>
          <w:fldChar w:fldCharType="separate"/>
        </w:r>
        <w:r w:rsidR="00BC784C">
          <w:rPr>
            <w:noProof/>
            <w:webHidden/>
          </w:rPr>
          <w:t>46</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900" w:history="1">
        <w:r w:rsidR="00C75700" w:rsidRPr="00A165F0">
          <w:rPr>
            <w:rStyle w:val="a5"/>
            <w:rFonts w:hint="eastAsia"/>
            <w:noProof/>
          </w:rPr>
          <w:t>五、商务条件响应表</w:t>
        </w:r>
        <w:r w:rsidR="00C75700">
          <w:rPr>
            <w:noProof/>
            <w:webHidden/>
          </w:rPr>
          <w:tab/>
        </w:r>
        <w:r w:rsidR="00C75700">
          <w:rPr>
            <w:noProof/>
            <w:webHidden/>
          </w:rPr>
          <w:fldChar w:fldCharType="begin"/>
        </w:r>
        <w:r w:rsidR="00C75700">
          <w:rPr>
            <w:noProof/>
            <w:webHidden/>
          </w:rPr>
          <w:instrText xml:space="preserve"> PAGEREF _Toc167814900 \h </w:instrText>
        </w:r>
        <w:r w:rsidR="00C75700">
          <w:rPr>
            <w:noProof/>
            <w:webHidden/>
          </w:rPr>
        </w:r>
        <w:r w:rsidR="00C75700">
          <w:rPr>
            <w:noProof/>
            <w:webHidden/>
          </w:rPr>
          <w:fldChar w:fldCharType="separate"/>
        </w:r>
        <w:r w:rsidR="00BC784C">
          <w:rPr>
            <w:noProof/>
            <w:webHidden/>
          </w:rPr>
          <w:t>47</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901" w:history="1">
        <w:r w:rsidR="00C75700" w:rsidRPr="00A165F0">
          <w:rPr>
            <w:rStyle w:val="a5"/>
            <w:rFonts w:hint="eastAsia"/>
            <w:noProof/>
          </w:rPr>
          <w:t>第三册</w:t>
        </w:r>
        <w:r w:rsidR="00C75700" w:rsidRPr="00A165F0">
          <w:rPr>
            <w:rStyle w:val="a5"/>
            <w:noProof/>
          </w:rPr>
          <w:t xml:space="preserve">  </w:t>
        </w:r>
        <w:r w:rsidR="00C75700" w:rsidRPr="00A165F0">
          <w:rPr>
            <w:rStyle w:val="a5"/>
            <w:rFonts w:hint="eastAsia"/>
            <w:noProof/>
          </w:rPr>
          <w:t>技术文件</w:t>
        </w:r>
        <w:r w:rsidR="00C75700">
          <w:rPr>
            <w:noProof/>
            <w:webHidden/>
          </w:rPr>
          <w:tab/>
        </w:r>
        <w:r w:rsidR="00C75700">
          <w:rPr>
            <w:noProof/>
            <w:webHidden/>
          </w:rPr>
          <w:fldChar w:fldCharType="begin"/>
        </w:r>
        <w:r w:rsidR="00C75700">
          <w:rPr>
            <w:noProof/>
            <w:webHidden/>
          </w:rPr>
          <w:instrText xml:space="preserve"> PAGEREF _Toc167814901 \h </w:instrText>
        </w:r>
        <w:r w:rsidR="00C75700">
          <w:rPr>
            <w:noProof/>
            <w:webHidden/>
          </w:rPr>
        </w:r>
        <w:r w:rsidR="00C75700">
          <w:rPr>
            <w:noProof/>
            <w:webHidden/>
          </w:rPr>
          <w:fldChar w:fldCharType="separate"/>
        </w:r>
        <w:r w:rsidR="00BC784C">
          <w:rPr>
            <w:noProof/>
            <w:webHidden/>
          </w:rPr>
          <w:t>50</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902" w:history="1">
        <w:r w:rsidR="00C75700" w:rsidRPr="00A165F0">
          <w:rPr>
            <w:rStyle w:val="a5"/>
            <w:rFonts w:hint="eastAsia"/>
            <w:noProof/>
          </w:rPr>
          <w:t>一、货物说明一览表</w:t>
        </w:r>
        <w:r w:rsidR="00C75700">
          <w:rPr>
            <w:noProof/>
            <w:webHidden/>
          </w:rPr>
          <w:tab/>
        </w:r>
        <w:r w:rsidR="00C75700">
          <w:rPr>
            <w:noProof/>
            <w:webHidden/>
          </w:rPr>
          <w:fldChar w:fldCharType="begin"/>
        </w:r>
        <w:r w:rsidR="00C75700">
          <w:rPr>
            <w:noProof/>
            <w:webHidden/>
          </w:rPr>
          <w:instrText xml:space="preserve"> PAGEREF _Toc167814902 \h </w:instrText>
        </w:r>
        <w:r w:rsidR="00C75700">
          <w:rPr>
            <w:noProof/>
            <w:webHidden/>
          </w:rPr>
        </w:r>
        <w:r w:rsidR="00C75700">
          <w:rPr>
            <w:noProof/>
            <w:webHidden/>
          </w:rPr>
          <w:fldChar w:fldCharType="separate"/>
        </w:r>
        <w:r w:rsidR="00BC784C">
          <w:rPr>
            <w:noProof/>
            <w:webHidden/>
          </w:rPr>
          <w:t>51</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903" w:history="1">
        <w:r w:rsidR="00C75700" w:rsidRPr="00A165F0">
          <w:rPr>
            <w:rStyle w:val="a5"/>
            <w:rFonts w:hint="eastAsia"/>
            <w:noProof/>
          </w:rPr>
          <w:t>二、技术和服务要求响应表</w:t>
        </w:r>
        <w:r w:rsidR="00C75700">
          <w:rPr>
            <w:noProof/>
            <w:webHidden/>
          </w:rPr>
          <w:tab/>
        </w:r>
        <w:r w:rsidR="00C75700">
          <w:rPr>
            <w:noProof/>
            <w:webHidden/>
          </w:rPr>
          <w:fldChar w:fldCharType="begin"/>
        </w:r>
        <w:r w:rsidR="00C75700">
          <w:rPr>
            <w:noProof/>
            <w:webHidden/>
          </w:rPr>
          <w:instrText xml:space="preserve"> PAGEREF _Toc167814903 \h </w:instrText>
        </w:r>
        <w:r w:rsidR="00C75700">
          <w:rPr>
            <w:noProof/>
            <w:webHidden/>
          </w:rPr>
        </w:r>
        <w:r w:rsidR="00C75700">
          <w:rPr>
            <w:noProof/>
            <w:webHidden/>
          </w:rPr>
          <w:fldChar w:fldCharType="separate"/>
        </w:r>
        <w:r w:rsidR="00BC784C">
          <w:rPr>
            <w:noProof/>
            <w:webHidden/>
          </w:rPr>
          <w:t>52</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904" w:history="1">
        <w:r w:rsidR="00C75700" w:rsidRPr="00A165F0">
          <w:rPr>
            <w:rStyle w:val="a5"/>
            <w:rFonts w:hint="eastAsia"/>
            <w:noProof/>
          </w:rPr>
          <w:t>四、招标文件要求投标人提交的其他资料（若有）</w:t>
        </w:r>
        <w:r w:rsidR="00C75700">
          <w:rPr>
            <w:noProof/>
            <w:webHidden/>
          </w:rPr>
          <w:tab/>
        </w:r>
        <w:r w:rsidR="00C75700">
          <w:rPr>
            <w:noProof/>
            <w:webHidden/>
          </w:rPr>
          <w:fldChar w:fldCharType="begin"/>
        </w:r>
        <w:r w:rsidR="00C75700">
          <w:rPr>
            <w:noProof/>
            <w:webHidden/>
          </w:rPr>
          <w:instrText xml:space="preserve"> PAGEREF _Toc167814904 \h </w:instrText>
        </w:r>
        <w:r w:rsidR="00C75700">
          <w:rPr>
            <w:noProof/>
            <w:webHidden/>
          </w:rPr>
        </w:r>
        <w:r w:rsidR="00C75700">
          <w:rPr>
            <w:noProof/>
            <w:webHidden/>
          </w:rPr>
          <w:fldChar w:fldCharType="separate"/>
        </w:r>
        <w:r w:rsidR="00BC784C">
          <w:rPr>
            <w:noProof/>
            <w:webHidden/>
          </w:rPr>
          <w:t>53</w:t>
        </w:r>
        <w:r w:rsidR="00C75700">
          <w:rPr>
            <w:noProof/>
            <w:webHidden/>
          </w:rPr>
          <w:fldChar w:fldCharType="end"/>
        </w:r>
      </w:hyperlink>
    </w:p>
    <w:p w:rsidR="00C75700" w:rsidRDefault="003D78C2">
      <w:pPr>
        <w:pStyle w:val="12"/>
        <w:rPr>
          <w:rFonts w:asciiTheme="minorHAnsi" w:eastAsiaTheme="minorEastAsia" w:hAnsiTheme="minorHAnsi" w:cstheme="minorBidi"/>
          <w:bCs w:val="0"/>
          <w:noProof/>
          <w:kern w:val="2"/>
          <w:sz w:val="21"/>
          <w:szCs w:val="22"/>
        </w:rPr>
      </w:pPr>
      <w:hyperlink w:anchor="_Toc167814905" w:history="1">
        <w:r w:rsidR="00C75700" w:rsidRPr="00A165F0">
          <w:rPr>
            <w:rStyle w:val="a5"/>
            <w:rFonts w:hint="eastAsia"/>
            <w:noProof/>
          </w:rPr>
          <w:t>第五章</w:t>
        </w:r>
        <w:r w:rsidR="00C75700" w:rsidRPr="00A165F0">
          <w:rPr>
            <w:rStyle w:val="a5"/>
            <w:noProof/>
          </w:rPr>
          <w:t xml:space="preserve">  </w:t>
        </w:r>
        <w:r w:rsidR="00C75700" w:rsidRPr="00A165F0">
          <w:rPr>
            <w:rStyle w:val="a5"/>
            <w:rFonts w:hint="eastAsia"/>
            <w:noProof/>
          </w:rPr>
          <w:t>招标内容及要求</w:t>
        </w:r>
        <w:r w:rsidR="00C75700">
          <w:rPr>
            <w:noProof/>
            <w:webHidden/>
          </w:rPr>
          <w:tab/>
        </w:r>
        <w:r w:rsidR="00C75700">
          <w:rPr>
            <w:noProof/>
            <w:webHidden/>
          </w:rPr>
          <w:fldChar w:fldCharType="begin"/>
        </w:r>
        <w:r w:rsidR="00C75700">
          <w:rPr>
            <w:noProof/>
            <w:webHidden/>
          </w:rPr>
          <w:instrText xml:space="preserve"> PAGEREF _Toc167814905 \h </w:instrText>
        </w:r>
        <w:r w:rsidR="00C75700">
          <w:rPr>
            <w:noProof/>
            <w:webHidden/>
          </w:rPr>
        </w:r>
        <w:r w:rsidR="00C75700">
          <w:rPr>
            <w:noProof/>
            <w:webHidden/>
          </w:rPr>
          <w:fldChar w:fldCharType="separate"/>
        </w:r>
        <w:r w:rsidR="00BC784C">
          <w:rPr>
            <w:noProof/>
            <w:webHidden/>
          </w:rPr>
          <w:t>54</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906" w:history="1">
        <w:r w:rsidR="00C75700" w:rsidRPr="00A165F0">
          <w:rPr>
            <w:rStyle w:val="a5"/>
            <w:rFonts w:hint="eastAsia"/>
            <w:noProof/>
          </w:rPr>
          <w:t>一、货物需求一览表</w:t>
        </w:r>
        <w:r w:rsidR="00C75700">
          <w:rPr>
            <w:noProof/>
            <w:webHidden/>
          </w:rPr>
          <w:tab/>
        </w:r>
        <w:r w:rsidR="00C75700">
          <w:rPr>
            <w:noProof/>
            <w:webHidden/>
          </w:rPr>
          <w:fldChar w:fldCharType="begin"/>
        </w:r>
        <w:r w:rsidR="00C75700">
          <w:rPr>
            <w:noProof/>
            <w:webHidden/>
          </w:rPr>
          <w:instrText xml:space="preserve"> PAGEREF _Toc167814906 \h </w:instrText>
        </w:r>
        <w:r w:rsidR="00C75700">
          <w:rPr>
            <w:noProof/>
            <w:webHidden/>
          </w:rPr>
        </w:r>
        <w:r w:rsidR="00C75700">
          <w:rPr>
            <w:noProof/>
            <w:webHidden/>
          </w:rPr>
          <w:fldChar w:fldCharType="separate"/>
        </w:r>
        <w:r w:rsidR="00BC784C">
          <w:rPr>
            <w:noProof/>
            <w:webHidden/>
          </w:rPr>
          <w:t>55</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907" w:history="1">
        <w:r w:rsidR="00C75700" w:rsidRPr="00A165F0">
          <w:rPr>
            <w:rStyle w:val="a5"/>
            <w:rFonts w:hint="eastAsia"/>
            <w:noProof/>
          </w:rPr>
          <w:t>二、技术和服务要求</w:t>
        </w:r>
        <w:r w:rsidR="00C75700">
          <w:rPr>
            <w:noProof/>
            <w:webHidden/>
          </w:rPr>
          <w:tab/>
        </w:r>
        <w:r w:rsidR="00C75700">
          <w:rPr>
            <w:noProof/>
            <w:webHidden/>
          </w:rPr>
          <w:fldChar w:fldCharType="begin"/>
        </w:r>
        <w:r w:rsidR="00C75700">
          <w:rPr>
            <w:noProof/>
            <w:webHidden/>
          </w:rPr>
          <w:instrText xml:space="preserve"> PAGEREF _Toc167814907 \h </w:instrText>
        </w:r>
        <w:r w:rsidR="00C75700">
          <w:rPr>
            <w:noProof/>
            <w:webHidden/>
          </w:rPr>
        </w:r>
        <w:r w:rsidR="00C75700">
          <w:rPr>
            <w:noProof/>
            <w:webHidden/>
          </w:rPr>
          <w:fldChar w:fldCharType="separate"/>
        </w:r>
        <w:r w:rsidR="00BC784C">
          <w:rPr>
            <w:noProof/>
            <w:webHidden/>
          </w:rPr>
          <w:t>56</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908" w:history="1">
        <w:r w:rsidR="00C75700" w:rsidRPr="00A165F0">
          <w:rPr>
            <w:rStyle w:val="a5"/>
            <w:rFonts w:hint="eastAsia"/>
            <w:noProof/>
          </w:rPr>
          <w:t>三、商务条件要求</w:t>
        </w:r>
        <w:r w:rsidR="00C75700">
          <w:rPr>
            <w:noProof/>
            <w:webHidden/>
          </w:rPr>
          <w:tab/>
        </w:r>
        <w:r w:rsidR="00C75700">
          <w:rPr>
            <w:noProof/>
            <w:webHidden/>
          </w:rPr>
          <w:fldChar w:fldCharType="begin"/>
        </w:r>
        <w:r w:rsidR="00C75700">
          <w:rPr>
            <w:noProof/>
            <w:webHidden/>
          </w:rPr>
          <w:instrText xml:space="preserve"> PAGEREF _Toc167814908 \h </w:instrText>
        </w:r>
        <w:r w:rsidR="00C75700">
          <w:rPr>
            <w:noProof/>
            <w:webHidden/>
          </w:rPr>
        </w:r>
        <w:r w:rsidR="00C75700">
          <w:rPr>
            <w:noProof/>
            <w:webHidden/>
          </w:rPr>
          <w:fldChar w:fldCharType="separate"/>
        </w:r>
        <w:r w:rsidR="00BC784C">
          <w:rPr>
            <w:noProof/>
            <w:webHidden/>
          </w:rPr>
          <w:t>56</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909" w:history="1">
        <w:r w:rsidR="00C75700" w:rsidRPr="00A165F0">
          <w:rPr>
            <w:rStyle w:val="a5"/>
            <w:rFonts w:hint="eastAsia"/>
            <w:noProof/>
          </w:rPr>
          <w:t>四、其他事项</w:t>
        </w:r>
        <w:r w:rsidR="00C75700">
          <w:rPr>
            <w:noProof/>
            <w:webHidden/>
          </w:rPr>
          <w:tab/>
        </w:r>
        <w:r w:rsidR="00C75700">
          <w:rPr>
            <w:noProof/>
            <w:webHidden/>
          </w:rPr>
          <w:fldChar w:fldCharType="begin"/>
        </w:r>
        <w:r w:rsidR="00C75700">
          <w:rPr>
            <w:noProof/>
            <w:webHidden/>
          </w:rPr>
          <w:instrText xml:space="preserve"> PAGEREF _Toc167814909 \h </w:instrText>
        </w:r>
        <w:r w:rsidR="00C75700">
          <w:rPr>
            <w:noProof/>
            <w:webHidden/>
          </w:rPr>
        </w:r>
        <w:r w:rsidR="00C75700">
          <w:rPr>
            <w:noProof/>
            <w:webHidden/>
          </w:rPr>
          <w:fldChar w:fldCharType="separate"/>
        </w:r>
        <w:r w:rsidR="00BC784C">
          <w:rPr>
            <w:noProof/>
            <w:webHidden/>
          </w:rPr>
          <w:t>57</w:t>
        </w:r>
        <w:r w:rsidR="00C75700">
          <w:rPr>
            <w:noProof/>
            <w:webHidden/>
          </w:rPr>
          <w:fldChar w:fldCharType="end"/>
        </w:r>
      </w:hyperlink>
    </w:p>
    <w:p w:rsidR="00C75700" w:rsidRDefault="003D78C2">
      <w:pPr>
        <w:pStyle w:val="12"/>
        <w:rPr>
          <w:rFonts w:asciiTheme="minorHAnsi" w:eastAsiaTheme="minorEastAsia" w:hAnsiTheme="minorHAnsi" w:cstheme="minorBidi"/>
          <w:bCs w:val="0"/>
          <w:noProof/>
          <w:kern w:val="2"/>
          <w:sz w:val="21"/>
          <w:szCs w:val="22"/>
        </w:rPr>
      </w:pPr>
      <w:hyperlink w:anchor="_Toc167814910" w:history="1">
        <w:r w:rsidR="00C75700" w:rsidRPr="00A165F0">
          <w:rPr>
            <w:rStyle w:val="a5"/>
            <w:rFonts w:hint="eastAsia"/>
            <w:noProof/>
          </w:rPr>
          <w:t>第六章</w:t>
        </w:r>
        <w:r w:rsidR="00C75700" w:rsidRPr="00A165F0">
          <w:rPr>
            <w:rStyle w:val="a5"/>
            <w:noProof/>
          </w:rPr>
          <w:t xml:space="preserve">  </w:t>
        </w:r>
        <w:r w:rsidR="00C75700" w:rsidRPr="00A165F0">
          <w:rPr>
            <w:rStyle w:val="a5"/>
            <w:rFonts w:hint="eastAsia"/>
            <w:noProof/>
          </w:rPr>
          <w:t>评标细则</w:t>
        </w:r>
        <w:r w:rsidR="00C75700">
          <w:rPr>
            <w:noProof/>
            <w:webHidden/>
          </w:rPr>
          <w:tab/>
        </w:r>
        <w:r w:rsidR="00C75700">
          <w:rPr>
            <w:noProof/>
            <w:webHidden/>
          </w:rPr>
          <w:fldChar w:fldCharType="begin"/>
        </w:r>
        <w:r w:rsidR="00C75700">
          <w:rPr>
            <w:noProof/>
            <w:webHidden/>
          </w:rPr>
          <w:instrText xml:space="preserve"> PAGEREF _Toc167814910 \h </w:instrText>
        </w:r>
        <w:r w:rsidR="00C75700">
          <w:rPr>
            <w:noProof/>
            <w:webHidden/>
          </w:rPr>
        </w:r>
        <w:r w:rsidR="00C75700">
          <w:rPr>
            <w:noProof/>
            <w:webHidden/>
          </w:rPr>
          <w:fldChar w:fldCharType="separate"/>
        </w:r>
        <w:r w:rsidR="00BC784C">
          <w:rPr>
            <w:noProof/>
            <w:webHidden/>
          </w:rPr>
          <w:t>58</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911" w:history="1">
        <w:r w:rsidR="00C75700" w:rsidRPr="00A165F0">
          <w:rPr>
            <w:rStyle w:val="a5"/>
            <w:rFonts w:hint="eastAsia"/>
            <w:noProof/>
          </w:rPr>
          <w:t>评标办法前附表</w:t>
        </w:r>
        <w:r w:rsidR="00C75700">
          <w:rPr>
            <w:noProof/>
            <w:webHidden/>
          </w:rPr>
          <w:tab/>
        </w:r>
        <w:r w:rsidR="00C75700">
          <w:rPr>
            <w:noProof/>
            <w:webHidden/>
          </w:rPr>
          <w:fldChar w:fldCharType="begin"/>
        </w:r>
        <w:r w:rsidR="00C75700">
          <w:rPr>
            <w:noProof/>
            <w:webHidden/>
          </w:rPr>
          <w:instrText xml:space="preserve"> PAGEREF _Toc167814911 \h </w:instrText>
        </w:r>
        <w:r w:rsidR="00C75700">
          <w:rPr>
            <w:noProof/>
            <w:webHidden/>
          </w:rPr>
        </w:r>
        <w:r w:rsidR="00C75700">
          <w:rPr>
            <w:noProof/>
            <w:webHidden/>
          </w:rPr>
          <w:fldChar w:fldCharType="separate"/>
        </w:r>
        <w:r w:rsidR="00BC784C">
          <w:rPr>
            <w:noProof/>
            <w:webHidden/>
          </w:rPr>
          <w:t>59</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912" w:history="1">
        <w:r w:rsidR="00C75700" w:rsidRPr="00A165F0">
          <w:rPr>
            <w:rStyle w:val="a5"/>
            <w:noProof/>
          </w:rPr>
          <w:t xml:space="preserve">1. </w:t>
        </w:r>
        <w:r w:rsidR="00C75700" w:rsidRPr="00A165F0">
          <w:rPr>
            <w:rStyle w:val="a5"/>
            <w:rFonts w:hint="eastAsia"/>
            <w:noProof/>
          </w:rPr>
          <w:t>评标方法</w:t>
        </w:r>
        <w:r w:rsidR="00C75700">
          <w:rPr>
            <w:noProof/>
            <w:webHidden/>
          </w:rPr>
          <w:tab/>
        </w:r>
        <w:r w:rsidR="00C75700">
          <w:rPr>
            <w:noProof/>
            <w:webHidden/>
          </w:rPr>
          <w:fldChar w:fldCharType="begin"/>
        </w:r>
        <w:r w:rsidR="00C75700">
          <w:rPr>
            <w:noProof/>
            <w:webHidden/>
          </w:rPr>
          <w:instrText xml:space="preserve"> PAGEREF _Toc167814912 \h </w:instrText>
        </w:r>
        <w:r w:rsidR="00C75700">
          <w:rPr>
            <w:noProof/>
            <w:webHidden/>
          </w:rPr>
        </w:r>
        <w:r w:rsidR="00C75700">
          <w:rPr>
            <w:noProof/>
            <w:webHidden/>
          </w:rPr>
          <w:fldChar w:fldCharType="separate"/>
        </w:r>
        <w:r w:rsidR="00BC784C">
          <w:rPr>
            <w:noProof/>
            <w:webHidden/>
          </w:rPr>
          <w:t>60</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913" w:history="1">
        <w:r w:rsidR="00C75700" w:rsidRPr="00A165F0">
          <w:rPr>
            <w:rStyle w:val="a5"/>
            <w:noProof/>
          </w:rPr>
          <w:t xml:space="preserve">2. </w:t>
        </w:r>
        <w:r w:rsidR="00C75700" w:rsidRPr="00A165F0">
          <w:rPr>
            <w:rStyle w:val="a5"/>
            <w:rFonts w:hint="eastAsia"/>
            <w:noProof/>
          </w:rPr>
          <w:t>评审标准</w:t>
        </w:r>
        <w:r w:rsidR="00C75700">
          <w:rPr>
            <w:noProof/>
            <w:webHidden/>
          </w:rPr>
          <w:tab/>
        </w:r>
        <w:r w:rsidR="00C75700">
          <w:rPr>
            <w:noProof/>
            <w:webHidden/>
          </w:rPr>
          <w:fldChar w:fldCharType="begin"/>
        </w:r>
        <w:r w:rsidR="00C75700">
          <w:rPr>
            <w:noProof/>
            <w:webHidden/>
          </w:rPr>
          <w:instrText xml:space="preserve"> PAGEREF _Toc167814913 \h </w:instrText>
        </w:r>
        <w:r w:rsidR="00C75700">
          <w:rPr>
            <w:noProof/>
            <w:webHidden/>
          </w:rPr>
        </w:r>
        <w:r w:rsidR="00C75700">
          <w:rPr>
            <w:noProof/>
            <w:webHidden/>
          </w:rPr>
          <w:fldChar w:fldCharType="separate"/>
        </w:r>
        <w:r w:rsidR="00BC784C">
          <w:rPr>
            <w:noProof/>
            <w:webHidden/>
          </w:rPr>
          <w:t>61</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914" w:history="1">
        <w:r w:rsidR="00C75700" w:rsidRPr="00A165F0">
          <w:rPr>
            <w:rStyle w:val="a5"/>
            <w:noProof/>
          </w:rPr>
          <w:t xml:space="preserve">2.1 </w:t>
        </w:r>
        <w:r w:rsidR="00C75700" w:rsidRPr="00A165F0">
          <w:rPr>
            <w:rStyle w:val="a5"/>
            <w:rFonts w:hint="eastAsia"/>
            <w:noProof/>
          </w:rPr>
          <w:t>初步评审标准</w:t>
        </w:r>
        <w:r w:rsidR="00C75700">
          <w:rPr>
            <w:noProof/>
            <w:webHidden/>
          </w:rPr>
          <w:tab/>
        </w:r>
        <w:r w:rsidR="00C75700">
          <w:rPr>
            <w:noProof/>
            <w:webHidden/>
          </w:rPr>
          <w:fldChar w:fldCharType="begin"/>
        </w:r>
        <w:r w:rsidR="00C75700">
          <w:rPr>
            <w:noProof/>
            <w:webHidden/>
          </w:rPr>
          <w:instrText xml:space="preserve"> PAGEREF _Toc167814914 \h </w:instrText>
        </w:r>
        <w:r w:rsidR="00C75700">
          <w:rPr>
            <w:noProof/>
            <w:webHidden/>
          </w:rPr>
        </w:r>
        <w:r w:rsidR="00C75700">
          <w:rPr>
            <w:noProof/>
            <w:webHidden/>
          </w:rPr>
          <w:fldChar w:fldCharType="separate"/>
        </w:r>
        <w:r w:rsidR="00BC784C">
          <w:rPr>
            <w:noProof/>
            <w:webHidden/>
          </w:rPr>
          <w:t>61</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915" w:history="1">
        <w:r w:rsidR="00C75700" w:rsidRPr="00A165F0">
          <w:rPr>
            <w:rStyle w:val="a5"/>
            <w:noProof/>
          </w:rPr>
          <w:t xml:space="preserve">2.2 </w:t>
        </w:r>
        <w:r w:rsidR="00C75700" w:rsidRPr="00A165F0">
          <w:rPr>
            <w:rStyle w:val="a5"/>
            <w:rFonts w:hint="eastAsia"/>
            <w:noProof/>
          </w:rPr>
          <w:t>评标内容与评标办法</w:t>
        </w:r>
        <w:r w:rsidR="00C75700">
          <w:rPr>
            <w:noProof/>
            <w:webHidden/>
          </w:rPr>
          <w:tab/>
        </w:r>
        <w:r w:rsidR="00C75700">
          <w:rPr>
            <w:noProof/>
            <w:webHidden/>
          </w:rPr>
          <w:fldChar w:fldCharType="begin"/>
        </w:r>
        <w:r w:rsidR="00C75700">
          <w:rPr>
            <w:noProof/>
            <w:webHidden/>
          </w:rPr>
          <w:instrText xml:space="preserve"> PAGEREF _Toc167814915 \h </w:instrText>
        </w:r>
        <w:r w:rsidR="00C75700">
          <w:rPr>
            <w:noProof/>
            <w:webHidden/>
          </w:rPr>
        </w:r>
        <w:r w:rsidR="00C75700">
          <w:rPr>
            <w:noProof/>
            <w:webHidden/>
          </w:rPr>
          <w:fldChar w:fldCharType="separate"/>
        </w:r>
        <w:r w:rsidR="00BC784C">
          <w:rPr>
            <w:noProof/>
            <w:webHidden/>
          </w:rPr>
          <w:t>62</w:t>
        </w:r>
        <w:r w:rsidR="00C75700">
          <w:rPr>
            <w:noProof/>
            <w:webHidden/>
          </w:rPr>
          <w:fldChar w:fldCharType="end"/>
        </w:r>
      </w:hyperlink>
    </w:p>
    <w:p w:rsidR="00C75700" w:rsidRDefault="003D78C2">
      <w:pPr>
        <w:pStyle w:val="22"/>
        <w:rPr>
          <w:rFonts w:asciiTheme="minorHAnsi" w:eastAsiaTheme="minorEastAsia" w:hAnsiTheme="minorHAnsi" w:cstheme="minorBidi"/>
          <w:b w:val="0"/>
          <w:iCs w:val="0"/>
          <w:noProof/>
          <w:kern w:val="2"/>
          <w:sz w:val="21"/>
          <w:szCs w:val="22"/>
        </w:rPr>
      </w:pPr>
      <w:hyperlink w:anchor="_Toc167814916" w:history="1">
        <w:r w:rsidR="00C75700" w:rsidRPr="00A165F0">
          <w:rPr>
            <w:rStyle w:val="a5"/>
            <w:noProof/>
          </w:rPr>
          <w:t xml:space="preserve">3. </w:t>
        </w:r>
        <w:r w:rsidR="00C75700" w:rsidRPr="00A165F0">
          <w:rPr>
            <w:rStyle w:val="a5"/>
            <w:rFonts w:hint="eastAsia"/>
            <w:noProof/>
          </w:rPr>
          <w:t>评标程序</w:t>
        </w:r>
        <w:r w:rsidR="00C75700">
          <w:rPr>
            <w:noProof/>
            <w:webHidden/>
          </w:rPr>
          <w:tab/>
        </w:r>
        <w:r w:rsidR="00C75700">
          <w:rPr>
            <w:noProof/>
            <w:webHidden/>
          </w:rPr>
          <w:fldChar w:fldCharType="begin"/>
        </w:r>
        <w:r w:rsidR="00C75700">
          <w:rPr>
            <w:noProof/>
            <w:webHidden/>
          </w:rPr>
          <w:instrText xml:space="preserve"> PAGEREF _Toc167814916 \h </w:instrText>
        </w:r>
        <w:r w:rsidR="00C75700">
          <w:rPr>
            <w:noProof/>
            <w:webHidden/>
          </w:rPr>
        </w:r>
        <w:r w:rsidR="00C75700">
          <w:rPr>
            <w:noProof/>
            <w:webHidden/>
          </w:rPr>
          <w:fldChar w:fldCharType="separate"/>
        </w:r>
        <w:r w:rsidR="00BC784C">
          <w:rPr>
            <w:noProof/>
            <w:webHidden/>
          </w:rPr>
          <w:t>62</w:t>
        </w:r>
        <w:r w:rsidR="00C75700">
          <w:rPr>
            <w:noProof/>
            <w:webHidden/>
          </w:rPr>
          <w:fldChar w:fldCharType="end"/>
        </w:r>
      </w:hyperlink>
    </w:p>
    <w:p w:rsidR="00C75700" w:rsidRDefault="003D78C2">
      <w:pPr>
        <w:pStyle w:val="32"/>
        <w:tabs>
          <w:tab w:val="right" w:leader="dot" w:pos="8834"/>
        </w:tabs>
        <w:rPr>
          <w:rFonts w:asciiTheme="minorHAnsi" w:eastAsiaTheme="minorEastAsia" w:hAnsiTheme="minorHAnsi" w:cstheme="minorBidi"/>
          <w:noProof/>
          <w:kern w:val="2"/>
          <w:sz w:val="21"/>
          <w:szCs w:val="22"/>
        </w:rPr>
      </w:pPr>
      <w:hyperlink w:anchor="_Toc167814917" w:history="1">
        <w:r w:rsidR="00C75700" w:rsidRPr="00A165F0">
          <w:rPr>
            <w:rStyle w:val="a5"/>
            <w:noProof/>
          </w:rPr>
          <w:t xml:space="preserve">3.1 </w:t>
        </w:r>
        <w:r w:rsidR="00C75700" w:rsidRPr="00A165F0">
          <w:rPr>
            <w:rStyle w:val="a5"/>
            <w:rFonts w:hint="eastAsia"/>
            <w:noProof/>
          </w:rPr>
          <w:t>初步评审</w:t>
        </w:r>
        <w:r w:rsidR="00C75700">
          <w:rPr>
            <w:noProof/>
            <w:webHidden/>
          </w:rPr>
          <w:tab/>
        </w:r>
        <w:r w:rsidR="00C75700">
          <w:rPr>
            <w:noProof/>
            <w:webHidden/>
          </w:rPr>
          <w:fldChar w:fldCharType="begin"/>
        </w:r>
        <w:r w:rsidR="00C75700">
          <w:rPr>
            <w:noProof/>
            <w:webHidden/>
          </w:rPr>
          <w:instrText xml:space="preserve"> PAGEREF _Toc167814917 \h </w:instrText>
        </w:r>
        <w:r w:rsidR="00C75700">
          <w:rPr>
            <w:noProof/>
            <w:webHidden/>
          </w:rPr>
        </w:r>
        <w:r w:rsidR="00C75700">
          <w:rPr>
            <w:noProof/>
            <w:webHidden/>
          </w:rPr>
          <w:fldChar w:fldCharType="separate"/>
        </w:r>
        <w:r w:rsidR="00BC784C">
          <w:rPr>
            <w:noProof/>
            <w:webHidden/>
          </w:rPr>
          <w:t>62</w:t>
        </w:r>
        <w:r w:rsidR="00C75700">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67814837"/>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447124" w:rsidP="00B23379">
      <w:pPr>
        <w:jc w:val="center"/>
        <w:rPr>
          <w:rFonts w:ascii="宋体" w:hAnsi="宋体"/>
          <w:b/>
          <w:color w:val="000000"/>
          <w:sz w:val="44"/>
          <w:szCs w:val="48"/>
        </w:rPr>
      </w:pPr>
      <w:bookmarkStart w:id="4" w:name="_Toc177186232"/>
      <w:bookmarkStart w:id="5" w:name="_GoBack"/>
      <w:r>
        <w:rPr>
          <w:rFonts w:ascii="宋体" w:hint="eastAsia"/>
          <w:b/>
          <w:sz w:val="28"/>
          <w:szCs w:val="28"/>
        </w:rPr>
        <w:lastRenderedPageBreak/>
        <w:t>福建省</w:t>
      </w:r>
      <w:r w:rsidR="0038076E">
        <w:rPr>
          <w:rFonts w:ascii="宋体" w:hint="eastAsia"/>
          <w:b/>
          <w:sz w:val="28"/>
          <w:szCs w:val="28"/>
        </w:rPr>
        <w:t>金龙稀土</w:t>
      </w:r>
      <w:r>
        <w:rPr>
          <w:rFonts w:ascii="宋体" w:hint="eastAsia"/>
          <w:b/>
          <w:sz w:val="28"/>
          <w:szCs w:val="28"/>
        </w:rPr>
        <w:t>股份</w:t>
      </w:r>
      <w:r w:rsidR="0038076E">
        <w:rPr>
          <w:rFonts w:ascii="宋体" w:hint="eastAsia"/>
          <w:b/>
          <w:sz w:val="28"/>
          <w:szCs w:val="28"/>
        </w:rPr>
        <w:t>有限公司</w:t>
      </w:r>
      <w:r w:rsidR="00876593" w:rsidRPr="00876593">
        <w:rPr>
          <w:rFonts w:ascii="宋体" w:hint="eastAsia"/>
          <w:b/>
          <w:sz w:val="28"/>
          <w:szCs w:val="28"/>
        </w:rPr>
        <w:t>工件尺寸外观自动检测设备项目采购</w:t>
      </w:r>
    </w:p>
    <w:p w:rsidR="0038076E" w:rsidRDefault="0038076E" w:rsidP="0038076E">
      <w:pPr>
        <w:spacing w:line="400" w:lineRule="exact"/>
        <w:jc w:val="center"/>
        <w:rPr>
          <w:rFonts w:ascii="宋体"/>
          <w:b/>
          <w:sz w:val="28"/>
          <w:szCs w:val="28"/>
        </w:rPr>
      </w:pPr>
      <w:r>
        <w:rPr>
          <w:rFonts w:ascii="宋体" w:hint="eastAsia"/>
          <w:b/>
          <w:sz w:val="28"/>
          <w:szCs w:val="28"/>
        </w:rPr>
        <w:t>招标编号：金龙[202</w:t>
      </w:r>
      <w:r w:rsidR="00447124">
        <w:rPr>
          <w:rFonts w:ascii="宋体" w:hint="eastAsia"/>
          <w:b/>
          <w:sz w:val="28"/>
          <w:szCs w:val="28"/>
        </w:rPr>
        <w:t>4</w:t>
      </w:r>
      <w:r>
        <w:rPr>
          <w:rFonts w:ascii="宋体" w:hint="eastAsia"/>
          <w:b/>
          <w:sz w:val="28"/>
          <w:szCs w:val="28"/>
        </w:rPr>
        <w:t>]招第00</w:t>
      </w:r>
      <w:r w:rsidR="00447124">
        <w:rPr>
          <w:rFonts w:ascii="宋体" w:hint="eastAsia"/>
          <w:b/>
          <w:sz w:val="28"/>
          <w:szCs w:val="28"/>
        </w:rPr>
        <w:t>0</w:t>
      </w:r>
      <w:r w:rsidR="00876593">
        <w:rPr>
          <w:rFonts w:ascii="宋体" w:hint="eastAsia"/>
          <w:b/>
          <w:sz w:val="28"/>
          <w:szCs w:val="28"/>
        </w:rPr>
        <w:t>8</w:t>
      </w:r>
      <w:r>
        <w:rPr>
          <w:rFonts w:ascii="宋体" w:hint="eastAsia"/>
          <w:b/>
          <w:sz w:val="28"/>
          <w:szCs w:val="28"/>
        </w:rPr>
        <w:t>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447124" w:rsidP="00B23379">
      <w:pPr>
        <w:ind w:firstLineChars="200" w:firstLine="420"/>
        <w:jc w:val="left"/>
        <w:rPr>
          <w:rFonts w:ascii="宋体"/>
          <w:sz w:val="21"/>
          <w:szCs w:val="21"/>
        </w:rPr>
      </w:pPr>
      <w:r>
        <w:rPr>
          <w:rFonts w:ascii="宋体" w:hint="eastAsia"/>
          <w:sz w:val="21"/>
          <w:szCs w:val="21"/>
        </w:rPr>
        <w:t>福建省</w:t>
      </w:r>
      <w:r w:rsidR="0038076E">
        <w:rPr>
          <w:rFonts w:ascii="宋体" w:hint="eastAsia"/>
          <w:sz w:val="21"/>
          <w:szCs w:val="21"/>
        </w:rPr>
        <w:t>金龙稀土</w:t>
      </w:r>
      <w:r>
        <w:rPr>
          <w:rFonts w:ascii="宋体" w:hint="eastAsia"/>
          <w:sz w:val="21"/>
          <w:szCs w:val="21"/>
        </w:rPr>
        <w:t>股份</w:t>
      </w:r>
      <w:r w:rsidR="0038076E">
        <w:rPr>
          <w:rFonts w:ascii="宋体" w:hint="eastAsia"/>
          <w:sz w:val="21"/>
          <w:szCs w:val="21"/>
        </w:rPr>
        <w:t>有限公司</w:t>
      </w:r>
      <w:r w:rsidR="00876593" w:rsidRPr="00876593">
        <w:rPr>
          <w:rFonts w:ascii="宋体" w:hint="eastAsia"/>
          <w:sz w:val="21"/>
          <w:szCs w:val="21"/>
        </w:rPr>
        <w:t>工件尺寸外观自动检测设备项目采购</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6" w:name="_Toc167814838"/>
      <w:r>
        <w:rPr>
          <w:rFonts w:ascii="宋体" w:eastAsia="宋体" w:hAnsi="宋体" w:hint="eastAsia"/>
          <w:b/>
          <w:bCs/>
          <w:sz w:val="24"/>
          <w:szCs w:val="24"/>
        </w:rPr>
        <w:t>1. 招标编号：金龙[202</w:t>
      </w:r>
      <w:r w:rsidR="00447124">
        <w:rPr>
          <w:rFonts w:ascii="宋体" w:eastAsia="宋体" w:hAnsi="宋体" w:hint="eastAsia"/>
          <w:b/>
          <w:bCs/>
          <w:sz w:val="24"/>
          <w:szCs w:val="24"/>
        </w:rPr>
        <w:t>4</w:t>
      </w:r>
      <w:r>
        <w:rPr>
          <w:rFonts w:ascii="宋体" w:eastAsia="宋体" w:hAnsi="宋体" w:hint="eastAsia"/>
          <w:b/>
          <w:bCs/>
          <w:sz w:val="24"/>
          <w:szCs w:val="24"/>
        </w:rPr>
        <w:t>]招第00</w:t>
      </w:r>
      <w:r w:rsidR="00447124">
        <w:rPr>
          <w:rFonts w:ascii="宋体" w:eastAsia="宋体" w:hAnsi="宋体" w:hint="eastAsia"/>
          <w:b/>
          <w:bCs/>
          <w:sz w:val="24"/>
          <w:szCs w:val="24"/>
        </w:rPr>
        <w:t>0</w:t>
      </w:r>
      <w:r w:rsidR="00876593">
        <w:rPr>
          <w:rFonts w:ascii="宋体" w:eastAsia="宋体" w:hAnsi="宋体" w:hint="eastAsia"/>
          <w:b/>
          <w:bCs/>
          <w:sz w:val="24"/>
          <w:szCs w:val="24"/>
        </w:rPr>
        <w:t>8</w:t>
      </w:r>
      <w:r>
        <w:rPr>
          <w:rFonts w:ascii="宋体" w:eastAsia="宋体" w:hAnsi="宋体" w:hint="eastAsia"/>
          <w:b/>
          <w:bCs/>
          <w:sz w:val="24"/>
          <w:szCs w:val="24"/>
        </w:rPr>
        <w:t>号</w:t>
      </w:r>
      <w:bookmarkEnd w:id="6"/>
    </w:p>
    <w:p w:rsidR="0038076E" w:rsidRDefault="0038076E" w:rsidP="0038076E">
      <w:pPr>
        <w:pStyle w:val="2TimesNewRoman5020"/>
        <w:spacing w:before="0"/>
        <w:rPr>
          <w:rFonts w:ascii="宋体" w:eastAsia="宋体" w:hAnsi="宋体"/>
          <w:sz w:val="21"/>
          <w:szCs w:val="21"/>
        </w:rPr>
      </w:pPr>
      <w:bookmarkStart w:id="7" w:name="_Toc167814839"/>
      <w:r>
        <w:rPr>
          <w:rFonts w:ascii="宋体" w:eastAsia="宋体" w:hAnsi="宋体" w:hint="eastAsia"/>
          <w:b/>
          <w:bCs/>
          <w:sz w:val="24"/>
          <w:szCs w:val="24"/>
        </w:rPr>
        <w:t>2. 招标内容</w:t>
      </w:r>
      <w:bookmarkEnd w:id="7"/>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8" w:name="_Toc167814840"/>
      <w:r>
        <w:rPr>
          <w:rFonts w:ascii="宋体" w:eastAsia="宋体" w:hAnsi="宋体" w:hint="eastAsia"/>
          <w:b/>
          <w:bCs/>
          <w:sz w:val="24"/>
          <w:szCs w:val="24"/>
        </w:rPr>
        <w:t>3. 投标人资格要求</w:t>
      </w:r>
      <w:bookmarkEnd w:id="8"/>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876593" w:rsidRDefault="00B213ED" w:rsidP="00876593">
      <w:pPr>
        <w:pStyle w:val="HTML0"/>
        <w:shd w:val="clear" w:color="auto" w:fill="FFFFFF"/>
        <w:ind w:firstLineChars="200" w:firstLine="420"/>
        <w:rPr>
          <w:rFonts w:ascii="宋体" w:hAnsi="Times New Roman" w:cs="Times New Roman"/>
          <w:sz w:val="21"/>
          <w:szCs w:val="21"/>
          <w:highlight w:val="yellow"/>
        </w:rPr>
      </w:pPr>
      <w:r w:rsidRPr="0068446D">
        <w:rPr>
          <w:rFonts w:ascii="宋体" w:hAnsi="Times New Roman" w:cs="Times New Roman" w:hint="eastAsia"/>
          <w:sz w:val="21"/>
          <w:szCs w:val="21"/>
          <w:highlight w:val="yellow"/>
        </w:rPr>
        <w:t>3.4</w:t>
      </w:r>
      <w:r w:rsidRPr="00620578">
        <w:rPr>
          <w:rFonts w:ascii="宋体" w:hAnsi="Times New Roman" w:cs="Times New Roman" w:hint="eastAsia"/>
          <w:sz w:val="21"/>
          <w:szCs w:val="21"/>
          <w:highlight w:val="yellow"/>
        </w:rPr>
        <w:t>投标</w:t>
      </w:r>
      <w:r w:rsidR="001F322F" w:rsidRPr="00620578">
        <w:rPr>
          <w:rFonts w:ascii="宋体" w:hAnsi="Times New Roman" w:cs="Times New Roman" w:hint="eastAsia"/>
          <w:sz w:val="21"/>
          <w:szCs w:val="21"/>
          <w:highlight w:val="yellow"/>
        </w:rPr>
        <w:t>人</w:t>
      </w:r>
      <w:r w:rsidR="00B23379">
        <w:rPr>
          <w:rFonts w:ascii="宋体" w:hAnsi="Times New Roman" w:cs="Times New Roman" w:hint="eastAsia"/>
          <w:sz w:val="21"/>
          <w:szCs w:val="21"/>
          <w:highlight w:val="yellow"/>
        </w:rPr>
        <w:t>需</w:t>
      </w:r>
      <w:r w:rsidR="00876593" w:rsidRPr="00876593">
        <w:rPr>
          <w:rFonts w:ascii="宋体" w:hAnsi="Times New Roman" w:cs="Times New Roman"/>
          <w:sz w:val="21"/>
          <w:szCs w:val="21"/>
          <w:highlight w:val="yellow"/>
        </w:rPr>
        <w:t>资质达到要求，有设备行业销售记录</w:t>
      </w:r>
      <w:r w:rsidR="003C0ED3" w:rsidRPr="00620578">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9" w:name="_Toc167814841"/>
      <w:r>
        <w:rPr>
          <w:rFonts w:ascii="宋体" w:eastAsia="宋体" w:hAnsi="宋体" w:hint="eastAsia"/>
          <w:b/>
          <w:bCs/>
          <w:sz w:val="24"/>
          <w:szCs w:val="24"/>
        </w:rPr>
        <w:t>4. 招标文件的获取</w:t>
      </w:r>
      <w:bookmarkEnd w:id="9"/>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w:t>
      </w:r>
      <w:proofErr w:type="gramStart"/>
      <w:r>
        <w:rPr>
          <w:rFonts w:ascii="Helvetica" w:hAnsi="Helvetica" w:cs="Arial" w:hint="eastAsia"/>
          <w:color w:val="333333"/>
          <w:sz w:val="21"/>
          <w:szCs w:val="21"/>
          <w:lang w:val="en"/>
        </w:rPr>
        <w:t>钨业采购</w:t>
      </w:r>
      <w:proofErr w:type="gramEnd"/>
      <w:r>
        <w:rPr>
          <w:rFonts w:ascii="Helvetica" w:hAnsi="Helvetica" w:cs="Arial" w:hint="eastAsia"/>
          <w:color w:val="333333"/>
          <w:sz w:val="21"/>
          <w:szCs w:val="21"/>
          <w:lang w:val="en"/>
        </w:rPr>
        <w:t>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10" w:name="_Toc167814842"/>
      <w:r>
        <w:rPr>
          <w:rFonts w:ascii="宋体" w:eastAsia="宋体" w:hAnsi="宋体" w:hint="eastAsia"/>
          <w:b/>
          <w:bCs/>
          <w:sz w:val="24"/>
          <w:szCs w:val="24"/>
        </w:rPr>
        <w:t>5. 评标办法</w:t>
      </w:r>
      <w:bookmarkEnd w:id="10"/>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1" w:name="_Toc167814843"/>
      <w:r>
        <w:rPr>
          <w:rFonts w:ascii="宋体" w:eastAsia="宋体" w:hAnsi="宋体" w:hint="eastAsia"/>
          <w:b/>
          <w:bCs/>
          <w:sz w:val="24"/>
          <w:szCs w:val="24"/>
        </w:rPr>
        <w:t>6. 提交投标文件截止时间、开标时间和地点</w:t>
      </w:r>
      <w:bookmarkEnd w:id="11"/>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447124">
        <w:rPr>
          <w:rFonts w:ascii="宋体" w:hint="eastAsia"/>
          <w:color w:val="FF0000"/>
          <w:sz w:val="21"/>
          <w:szCs w:val="21"/>
        </w:rPr>
        <w:t>4</w:t>
      </w:r>
      <w:r>
        <w:rPr>
          <w:rFonts w:ascii="宋体" w:hint="eastAsia"/>
          <w:color w:val="FF0000"/>
          <w:sz w:val="21"/>
          <w:szCs w:val="21"/>
        </w:rPr>
        <w:t>年</w:t>
      </w:r>
      <w:r w:rsidR="00876593">
        <w:rPr>
          <w:rFonts w:ascii="宋体" w:hint="eastAsia"/>
          <w:color w:val="FF0000"/>
          <w:sz w:val="21"/>
          <w:szCs w:val="21"/>
        </w:rPr>
        <w:t>8</w:t>
      </w:r>
      <w:r>
        <w:rPr>
          <w:rFonts w:ascii="宋体" w:hint="eastAsia"/>
          <w:color w:val="FF0000"/>
          <w:sz w:val="21"/>
          <w:szCs w:val="21"/>
        </w:rPr>
        <w:t>月</w:t>
      </w:r>
      <w:r w:rsidR="00876593">
        <w:rPr>
          <w:rFonts w:ascii="宋体" w:hint="eastAsia"/>
          <w:color w:val="FF0000"/>
          <w:sz w:val="21"/>
          <w:szCs w:val="21"/>
        </w:rPr>
        <w:t>28</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w:t>
      </w:r>
      <w:proofErr w:type="gramStart"/>
      <w:r>
        <w:rPr>
          <w:rFonts w:ascii="宋体" w:hint="eastAsia"/>
          <w:sz w:val="21"/>
          <w:szCs w:val="21"/>
        </w:rPr>
        <w:t>汀</w:t>
      </w:r>
      <w:proofErr w:type="gramEnd"/>
      <w:r>
        <w:rPr>
          <w:rFonts w:ascii="宋体" w:hint="eastAsia"/>
          <w:sz w:val="21"/>
          <w:szCs w:val="21"/>
        </w:rPr>
        <w:t>县汀州大道南路31号金龙稀土行政楼3楼商业合</w:t>
      </w:r>
      <w:proofErr w:type="gramStart"/>
      <w:r>
        <w:rPr>
          <w:rFonts w:ascii="宋体" w:hint="eastAsia"/>
          <w:sz w:val="21"/>
          <w:szCs w:val="21"/>
        </w:rPr>
        <w:t>规</w:t>
      </w:r>
      <w:proofErr w:type="gramEnd"/>
      <w:r>
        <w:rPr>
          <w:rFonts w:ascii="宋体" w:hint="eastAsia"/>
          <w:sz w:val="21"/>
          <w:szCs w:val="21"/>
        </w:rPr>
        <w:t>科办公室。</w:t>
      </w:r>
      <w:r>
        <w:rPr>
          <w:rFonts w:ascii="宋体" w:hint="eastAsia"/>
          <w:color w:val="FF0000"/>
          <w:sz w:val="21"/>
          <w:szCs w:val="21"/>
          <w:highlight w:val="yellow"/>
        </w:rPr>
        <w:t>（采用邮递形式投递纸质版投标文件</w:t>
      </w:r>
      <w:proofErr w:type="gramStart"/>
      <w:r>
        <w:rPr>
          <w:rFonts w:ascii="宋体" w:hint="eastAsia"/>
          <w:color w:val="FF0000"/>
          <w:sz w:val="21"/>
          <w:szCs w:val="21"/>
          <w:highlight w:val="yellow"/>
        </w:rPr>
        <w:t>请寄顺丰</w:t>
      </w:r>
      <w:proofErr w:type="gramEnd"/>
      <w:r>
        <w:rPr>
          <w:rFonts w:ascii="宋体" w:hint="eastAsia"/>
          <w:color w:val="FF0000"/>
          <w:sz w:val="21"/>
          <w:szCs w:val="21"/>
          <w:highlight w:val="yellow"/>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6.3开标地点同递交地点，开标时间另行通知。</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w:t>
      </w:r>
      <w:proofErr w:type="gramStart"/>
      <w:r>
        <w:rPr>
          <w:rFonts w:ascii="宋体" w:hint="eastAsia"/>
          <w:sz w:val="21"/>
          <w:szCs w:val="21"/>
        </w:rPr>
        <w:t>钨业采购</w:t>
      </w:r>
      <w:proofErr w:type="gramEnd"/>
      <w:r>
        <w:rPr>
          <w:rFonts w:ascii="宋体" w:hint="eastAsia"/>
          <w:sz w:val="21"/>
          <w:szCs w:val="21"/>
        </w:rPr>
        <w:t>门户设定的操作流程将电子投标文件上传至厦门</w:t>
      </w:r>
      <w:proofErr w:type="gramStart"/>
      <w:r>
        <w:rPr>
          <w:rFonts w:ascii="宋体" w:hint="eastAsia"/>
          <w:sz w:val="21"/>
          <w:szCs w:val="21"/>
        </w:rPr>
        <w:t>钨业采购</w:t>
      </w:r>
      <w:proofErr w:type="gramEnd"/>
      <w:r>
        <w:rPr>
          <w:rFonts w:ascii="宋体" w:hint="eastAsia"/>
          <w:sz w:val="21"/>
          <w:szCs w:val="21"/>
        </w:rPr>
        <w:t>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不可编辑版（pdf投标文件盖章签字扫描版），放至同一文件夹下，文件夹一级文件名为招标编号+项目名称+投标人名称，二级文件名为各标名称，三级文件名为可编辑版或不可编辑版；厦门</w:t>
      </w:r>
      <w:proofErr w:type="gramStart"/>
      <w:r>
        <w:rPr>
          <w:rFonts w:ascii="宋体" w:hint="eastAsia"/>
          <w:color w:val="FF0000"/>
          <w:sz w:val="21"/>
          <w:szCs w:val="21"/>
          <w:highlight w:val="yellow"/>
        </w:rPr>
        <w:lastRenderedPageBreak/>
        <w:t>钨业采购</w:t>
      </w:r>
      <w:proofErr w:type="gramEnd"/>
      <w:r>
        <w:rPr>
          <w:rFonts w:ascii="宋体" w:hint="eastAsia"/>
          <w:color w:val="FF0000"/>
          <w:sz w:val="21"/>
          <w:szCs w:val="21"/>
          <w:highlight w:val="yellow"/>
        </w:rPr>
        <w:t>门户报价为投标总价，投标人如对电子投标文件操作流程有任何疑义或不清楚，请联系潘政良13515908601</w:t>
      </w:r>
      <w:r w:rsidR="00A95558">
        <w:rPr>
          <w:rFonts w:ascii="宋体" w:hint="eastAsia"/>
          <w:color w:val="FF0000"/>
          <w:sz w:val="21"/>
          <w:szCs w:val="21"/>
        </w:rPr>
        <w:t>/</w:t>
      </w:r>
      <w:proofErr w:type="gramStart"/>
      <w:r w:rsidR="00A95558">
        <w:rPr>
          <w:rFonts w:ascii="宋体" w:hint="eastAsia"/>
          <w:color w:val="FF0000"/>
          <w:sz w:val="21"/>
          <w:szCs w:val="21"/>
          <w:highlight w:val="yellow"/>
        </w:rPr>
        <w:t>丘族武</w:t>
      </w:r>
      <w:proofErr w:type="gramEnd"/>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2" w:name="_Toc167814844"/>
      <w:r>
        <w:rPr>
          <w:rFonts w:ascii="宋体" w:eastAsia="宋体" w:hAnsi="宋体" w:hint="eastAsia"/>
          <w:b/>
          <w:bCs/>
          <w:sz w:val="24"/>
          <w:szCs w:val="24"/>
        </w:rPr>
        <w:t>7. 投标保证金</w:t>
      </w:r>
      <w:bookmarkEnd w:id="12"/>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876593">
        <w:rPr>
          <w:rFonts w:ascii="宋体" w:hAnsi="宋体" w:hint="eastAsia"/>
          <w:sz w:val="21"/>
        </w:rPr>
        <w:t>贰</w:t>
      </w:r>
      <w:r w:rsidR="00FC5CE6">
        <w:rPr>
          <w:rFonts w:ascii="宋体" w:hAnsi="宋体" w:hint="eastAsia"/>
          <w:sz w:val="21"/>
        </w:rPr>
        <w:t>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3" w:name="_Toc167814845"/>
      <w:r>
        <w:rPr>
          <w:rFonts w:ascii="宋体" w:eastAsia="宋体" w:hAnsi="宋体" w:hint="eastAsia"/>
          <w:b/>
          <w:bCs/>
          <w:sz w:val="24"/>
          <w:szCs w:val="24"/>
        </w:rPr>
        <w:t>8.发布公告的媒介</w:t>
      </w:r>
      <w:bookmarkEnd w:id="13"/>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w:t>
      </w:r>
      <w:proofErr w:type="gramStart"/>
      <w:r>
        <w:rPr>
          <w:rFonts w:ascii="Helvetica" w:hAnsi="Helvetica" w:cs="Arial" w:hint="eastAsia"/>
          <w:sz w:val="21"/>
          <w:szCs w:val="21"/>
          <w:lang w:val="en"/>
        </w:rPr>
        <w:t>钨业采购</w:t>
      </w:r>
      <w:proofErr w:type="gramEnd"/>
      <w:r>
        <w:rPr>
          <w:rFonts w:ascii="Helvetica" w:hAnsi="Helvetica" w:cs="Arial" w:hint="eastAsia"/>
          <w:sz w:val="21"/>
          <w:szCs w:val="21"/>
          <w:lang w:val="en"/>
        </w:rPr>
        <w:t>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4" w:name="_Toc167814846"/>
      <w:r>
        <w:rPr>
          <w:rFonts w:ascii="宋体" w:eastAsia="宋体" w:hAnsi="宋体" w:hint="eastAsia"/>
          <w:b/>
          <w:bCs/>
          <w:sz w:val="24"/>
          <w:szCs w:val="24"/>
        </w:rPr>
        <w:t>9. 联系方式</w:t>
      </w:r>
      <w:bookmarkEnd w:id="14"/>
    </w:p>
    <w:p w:rsidR="0038076E" w:rsidRDefault="00447124" w:rsidP="0038076E">
      <w:pPr>
        <w:spacing w:line="400" w:lineRule="exact"/>
        <w:ind w:firstLineChars="200" w:firstLine="420"/>
        <w:rPr>
          <w:rFonts w:ascii="宋体" w:hAnsi="宋体"/>
          <w:sz w:val="21"/>
        </w:rPr>
      </w:pPr>
      <w:r>
        <w:rPr>
          <w:rFonts w:ascii="宋体" w:hAnsi="宋体" w:hint="eastAsia"/>
          <w:sz w:val="21"/>
        </w:rPr>
        <w:t>招标人：福建省</w:t>
      </w:r>
      <w:r w:rsidR="0038076E">
        <w:rPr>
          <w:rFonts w:ascii="宋体" w:hAnsi="宋体" w:hint="eastAsia"/>
          <w:sz w:val="21"/>
        </w:rPr>
        <w:t>金龙稀土</w:t>
      </w:r>
      <w:r>
        <w:rPr>
          <w:rFonts w:ascii="宋体" w:hAnsi="宋体" w:hint="eastAsia"/>
          <w:sz w:val="21"/>
        </w:rPr>
        <w:t>股份</w:t>
      </w:r>
      <w:r w:rsidR="0038076E">
        <w:rPr>
          <w:rFonts w:ascii="宋体" w:hAnsi="宋体" w:hint="eastAsia"/>
          <w:sz w:val="21"/>
        </w:rPr>
        <w:t>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w:t>
      </w:r>
      <w:proofErr w:type="gramStart"/>
      <w:r>
        <w:rPr>
          <w:rFonts w:ascii="宋体" w:hint="eastAsia"/>
          <w:sz w:val="21"/>
          <w:szCs w:val="21"/>
        </w:rPr>
        <w:t>汀</w:t>
      </w:r>
      <w:proofErr w:type="gramEnd"/>
      <w:r>
        <w:rPr>
          <w:rFonts w:ascii="宋体" w:hint="eastAsia"/>
          <w:sz w:val="21"/>
          <w:szCs w:val="21"/>
        </w:rPr>
        <w:t>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电  话： 0597-3160666</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p w:rsidR="0038076E" w:rsidRDefault="0038076E" w:rsidP="0038076E"/>
    <w:bookmarkEnd w:id="5"/>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5" w:name="_Toc167814847"/>
      <w:r>
        <w:rPr>
          <w:rFonts w:hint="eastAsia"/>
          <w:color w:val="auto"/>
        </w:rPr>
        <w:t>第二章  投标须知及投标须知前附表</w:t>
      </w:r>
      <w:bookmarkEnd w:id="4"/>
      <w:bookmarkEnd w:id="15"/>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6" w:name="_Toc177186233"/>
      <w:bookmarkStart w:id="17" w:name="_Toc167814848"/>
      <w:r>
        <w:rPr>
          <w:rFonts w:ascii="宋体" w:eastAsia="宋体" w:hAnsi="宋体" w:hint="eastAsia"/>
          <w:sz w:val="36"/>
          <w:szCs w:val="36"/>
        </w:rPr>
        <w:lastRenderedPageBreak/>
        <w:t>一、投标须知前附表</w:t>
      </w:r>
      <w:bookmarkEnd w:id="16"/>
      <w:bookmarkEnd w:id="17"/>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proofErr w:type="gramStart"/>
            <w:r>
              <w:rPr>
                <w:rFonts w:ascii="黑体" w:eastAsia="黑体" w:hAnsi="宋体" w:hint="eastAsia"/>
                <w:b/>
                <w:bCs/>
                <w:sz w:val="24"/>
              </w:rPr>
              <w:t>项号</w:t>
            </w:r>
            <w:proofErr w:type="gramEnd"/>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876593">
              <w:rPr>
                <w:rFonts w:ascii="宋体" w:hAnsi="Courier New" w:cs="Courier New" w:hint="eastAsia"/>
                <w:sz w:val="24"/>
                <w:szCs w:val="24"/>
              </w:rPr>
              <w:t>工件尺寸外观自动检测设备</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Pr>
                <w:rFonts w:ascii="宋体" w:hAnsi="宋体" w:hint="eastAsia"/>
                <w:sz w:val="24"/>
                <w:szCs w:val="24"/>
                <w:u w:val="single"/>
              </w:rPr>
              <w:t>万分之八</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w:t>
            </w:r>
            <w:proofErr w:type="gramStart"/>
            <w:r>
              <w:rPr>
                <w:rFonts w:ascii="宋体" w:hAnsi="宋体" w:hint="eastAsia"/>
                <w:sz w:val="24"/>
                <w:szCs w:val="24"/>
              </w:rPr>
              <w:t>汀</w:t>
            </w:r>
            <w:proofErr w:type="gramEnd"/>
            <w:r>
              <w:rPr>
                <w:rFonts w:ascii="宋体" w:hAnsi="宋体" w:hint="eastAsia"/>
                <w:sz w:val="24"/>
                <w:szCs w:val="24"/>
              </w:rPr>
              <w:t>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Pr>
                <w:rFonts w:ascii="宋体" w:hAnsi="宋体" w:hint="eastAsia"/>
                <w:sz w:val="21"/>
              </w:rPr>
              <w:t>0597-3160666</w:t>
            </w:r>
          </w:p>
          <w:p w:rsidR="0038076E" w:rsidRDefault="0038076E">
            <w:pPr>
              <w:spacing w:line="404" w:lineRule="exact"/>
              <w:rPr>
                <w:rFonts w:ascii="宋体" w:hAnsi="宋体"/>
                <w:sz w:val="24"/>
                <w:szCs w:val="24"/>
              </w:rPr>
            </w:pPr>
            <w:proofErr w:type="gramStart"/>
            <w:r>
              <w:rPr>
                <w:rFonts w:ascii="宋体" w:hAnsi="宋体" w:hint="eastAsia"/>
                <w:sz w:val="24"/>
                <w:szCs w:val="24"/>
              </w:rPr>
              <w:t>邮</w:t>
            </w:r>
            <w:proofErr w:type="gramEnd"/>
            <w:r>
              <w:rPr>
                <w:rFonts w:ascii="宋体" w:hAnsi="宋体" w:hint="eastAsia"/>
                <w:sz w:val="24"/>
                <w:szCs w:val="24"/>
              </w:rPr>
              <w:t xml:space="preserve">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447124" w:rsidRDefault="00A64E41" w:rsidP="00447124">
            <w:pPr>
              <w:pStyle w:val="HTML0"/>
              <w:shd w:val="clear" w:color="auto" w:fill="FFFFFF"/>
              <w:rPr>
                <w:rFonts w:ascii="inherit" w:hAnsi="inherit" w:cs="宋体" w:hint="eastAsia"/>
                <w:color w:val="333333"/>
                <w:sz w:val="21"/>
                <w:szCs w:val="21"/>
              </w:rPr>
            </w:pPr>
            <w:r>
              <w:rPr>
                <w:rFonts w:ascii="宋体" w:hAnsi="宋体" w:hint="eastAsia"/>
                <w:sz w:val="24"/>
                <w:szCs w:val="24"/>
              </w:rPr>
              <w:t>3.4</w:t>
            </w:r>
            <w:r w:rsidRPr="003A6520">
              <w:rPr>
                <w:rFonts w:ascii="宋体" w:hAnsi="宋体" w:hint="eastAsia"/>
                <w:sz w:val="24"/>
                <w:szCs w:val="24"/>
                <w:highlight w:val="yellow"/>
              </w:rPr>
              <w:t>投标</w:t>
            </w:r>
            <w:r w:rsidR="001F322F" w:rsidRPr="003A6520">
              <w:rPr>
                <w:rFonts w:ascii="宋体" w:hAnsi="宋体" w:hint="eastAsia"/>
                <w:sz w:val="24"/>
                <w:szCs w:val="24"/>
                <w:highlight w:val="yellow"/>
              </w:rPr>
              <w:t>人</w:t>
            </w:r>
            <w:r w:rsidR="00D95570">
              <w:rPr>
                <w:rFonts w:ascii="宋体" w:hAnsi="宋体" w:hint="eastAsia"/>
                <w:sz w:val="24"/>
                <w:szCs w:val="24"/>
                <w:highlight w:val="yellow"/>
              </w:rPr>
              <w:t>需</w:t>
            </w:r>
            <w:r w:rsidR="00876593" w:rsidRPr="00876593">
              <w:rPr>
                <w:rFonts w:ascii="宋体" w:hAnsi="宋体"/>
                <w:sz w:val="24"/>
                <w:szCs w:val="24"/>
                <w:highlight w:val="yellow"/>
              </w:rPr>
              <w:t>资质达到要求，有设备行业销售记录</w:t>
            </w:r>
            <w:r w:rsidR="00620578" w:rsidRPr="00620578">
              <w:rPr>
                <w:rFonts w:ascii="宋体" w:hAnsi="宋体"/>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876593">
              <w:rPr>
                <w:rFonts w:ascii="宋体" w:hAnsi="宋体" w:hint="eastAsia"/>
                <w:sz w:val="24"/>
              </w:rPr>
              <w:t>贰</w:t>
            </w:r>
            <w:r w:rsidR="00FC5CE6">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proofErr w:type="gramStart"/>
            <w:r>
              <w:rPr>
                <w:rFonts w:ascii="宋体" w:hAnsi="宋体" w:hint="eastAsia"/>
                <w:sz w:val="24"/>
              </w:rPr>
              <w:t>个</w:t>
            </w:r>
            <w:proofErr w:type="gramEnd"/>
            <w:r>
              <w:rPr>
                <w:rFonts w:ascii="宋体" w:hAnsi="宋体" w:hint="eastAsia"/>
                <w:sz w:val="24"/>
              </w:rPr>
              <w:t>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单位名称：福建省</w:t>
            </w:r>
            <w:r w:rsidR="0038076E">
              <w:rPr>
                <w:rFonts w:ascii="宋体" w:hAnsi="宋体" w:cs="宋体" w:hint="eastAsia"/>
                <w:color w:val="000000"/>
                <w:sz w:val="24"/>
                <w:szCs w:val="24"/>
              </w:rPr>
              <w:t>金龙稀土</w:t>
            </w:r>
            <w:r>
              <w:rPr>
                <w:rFonts w:ascii="宋体" w:hAnsi="宋体" w:cs="宋体" w:hint="eastAsia"/>
                <w:color w:val="000000"/>
                <w:sz w:val="24"/>
                <w:szCs w:val="24"/>
              </w:rPr>
              <w:t>股份</w:t>
            </w:r>
            <w:r w:rsidR="0038076E">
              <w:rPr>
                <w:rFonts w:ascii="宋体" w:hAnsi="宋体" w:cs="宋体" w:hint="eastAsia"/>
                <w:color w:val="000000"/>
                <w:sz w:val="24"/>
                <w:szCs w:val="24"/>
              </w:rPr>
              <w:t>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proofErr w:type="gramStart"/>
            <w:r>
              <w:rPr>
                <w:rFonts w:ascii="宋体" w:hAnsi="宋体" w:cs="宋体" w:hint="eastAsia"/>
                <w:color w:val="000000"/>
                <w:sz w:val="24"/>
                <w:szCs w:val="24"/>
              </w:rPr>
              <w:t>账</w:t>
            </w:r>
            <w:proofErr w:type="gramEnd"/>
            <w:r>
              <w:rPr>
                <w:rFonts w:ascii="宋体" w:hAnsi="宋体" w:cs="宋体" w:hint="eastAsia"/>
                <w:color w:val="000000"/>
                <w:sz w:val="24"/>
                <w:szCs w:val="24"/>
              </w:rPr>
              <w:t xml:space="preserve">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w:t>
            </w:r>
            <w:proofErr w:type="gramStart"/>
            <w:r>
              <w:rPr>
                <w:rFonts w:ascii="宋体" w:hAnsi="宋体" w:cs="宋体" w:hint="eastAsia"/>
                <w:sz w:val="24"/>
                <w:szCs w:val="24"/>
              </w:rPr>
              <w:t>汀县兆</w:t>
            </w:r>
            <w:proofErr w:type="gramEnd"/>
            <w:r>
              <w:rPr>
                <w:rFonts w:ascii="宋体" w:hAnsi="宋体" w:cs="宋体" w:hint="eastAsia"/>
                <w:sz w:val="24"/>
                <w:szCs w:val="24"/>
              </w:rPr>
              <w:t>征路154号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proofErr w:type="gramStart"/>
            <w:r>
              <w:rPr>
                <w:rFonts w:ascii="宋体" w:hAnsi="宋体" w:hint="eastAsia"/>
                <w:sz w:val="24"/>
              </w:rPr>
              <w:t>个</w:t>
            </w:r>
            <w:proofErr w:type="gramEnd"/>
            <w:r>
              <w:rPr>
                <w:rFonts w:ascii="宋体" w:hAnsi="宋体" w:hint="eastAsia"/>
                <w:sz w:val="24"/>
              </w:rPr>
              <w:t>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2A36A5">
              <w:rPr>
                <w:rFonts w:ascii="宋体" w:hAnsi="宋体" w:hint="eastAsia"/>
                <w:sz w:val="24"/>
                <w:u w:val="single"/>
              </w:rPr>
              <w:t>一</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2A36A5">
              <w:rPr>
                <w:rFonts w:ascii="宋体" w:hAnsi="宋体" w:hint="eastAsia"/>
                <w:sz w:val="24"/>
                <w:u w:val="single"/>
              </w:rPr>
              <w:t>一</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2A36A5">
              <w:rPr>
                <w:rFonts w:ascii="宋体" w:hAnsi="宋体" w:hint="eastAsia"/>
                <w:sz w:val="24"/>
                <w:u w:val="single"/>
              </w:rPr>
              <w:t>一</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b/>
                <w:sz w:val="24"/>
                <w:u w:val="double"/>
              </w:rPr>
              <w:t>上述所有文件封面请采用统一颜色，各份文件均需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447124">
              <w:rPr>
                <w:rFonts w:ascii="宋体" w:hAnsi="宋体" w:hint="eastAsia"/>
                <w:color w:val="FF0000"/>
                <w:sz w:val="24"/>
                <w:u w:val="single"/>
              </w:rPr>
              <w:t>4</w:t>
            </w:r>
            <w:r>
              <w:rPr>
                <w:rFonts w:ascii="宋体" w:hAnsi="宋体" w:hint="eastAsia"/>
                <w:color w:val="FF0000"/>
                <w:sz w:val="24"/>
              </w:rPr>
              <w:t>年</w:t>
            </w:r>
            <w:r w:rsidR="00876593">
              <w:rPr>
                <w:rFonts w:ascii="宋体" w:hAnsi="宋体" w:hint="eastAsia"/>
                <w:color w:val="FF0000"/>
                <w:sz w:val="24"/>
                <w:u w:val="single"/>
              </w:rPr>
              <w:t>8</w:t>
            </w:r>
            <w:r>
              <w:rPr>
                <w:rFonts w:ascii="宋体" w:hAnsi="宋体" w:hint="eastAsia"/>
                <w:color w:val="FF0000"/>
                <w:sz w:val="24"/>
              </w:rPr>
              <w:t>月</w:t>
            </w:r>
            <w:r w:rsidR="00876593">
              <w:rPr>
                <w:rFonts w:ascii="宋体" w:hAnsi="宋体" w:hint="eastAsia"/>
                <w:color w:val="FF0000"/>
                <w:sz w:val="24"/>
                <w:u w:val="single"/>
              </w:rPr>
              <w:t>28</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w:t>
            </w:r>
            <w:proofErr w:type="gramStart"/>
            <w:r>
              <w:rPr>
                <w:rFonts w:ascii="宋体" w:hAnsi="宋体" w:hint="eastAsia"/>
                <w:sz w:val="24"/>
              </w:rPr>
              <w:t>汀</w:t>
            </w:r>
            <w:proofErr w:type="gramEnd"/>
            <w:r>
              <w:rPr>
                <w:rFonts w:ascii="宋体" w:hAnsi="宋体" w:hint="eastAsia"/>
                <w:sz w:val="24"/>
              </w:rPr>
              <w:t>县汀州大道南路31号金龙稀土行政楼3楼商业合</w:t>
            </w:r>
            <w:proofErr w:type="gramStart"/>
            <w:r>
              <w:rPr>
                <w:rFonts w:ascii="宋体" w:hAnsi="宋体" w:hint="eastAsia"/>
                <w:sz w:val="24"/>
              </w:rPr>
              <w:t>规</w:t>
            </w:r>
            <w:proofErr w:type="gramEnd"/>
            <w:r>
              <w:rPr>
                <w:rFonts w:ascii="宋体" w:hAnsi="宋体" w:hint="eastAsia"/>
                <w:sz w:val="24"/>
              </w:rPr>
              <w:t>科办公室，电子</w:t>
            </w:r>
            <w:r>
              <w:rPr>
                <w:rFonts w:ascii="宋体" w:hAnsi="宋体" w:hint="eastAsia"/>
                <w:sz w:val="24"/>
                <w:u w:val="single"/>
              </w:rPr>
              <w:t>投标文件上传至：厦门</w:t>
            </w:r>
            <w:proofErr w:type="gramStart"/>
            <w:r>
              <w:rPr>
                <w:rFonts w:ascii="宋体" w:hAnsi="宋体" w:hint="eastAsia"/>
                <w:sz w:val="24"/>
                <w:u w:val="single"/>
              </w:rPr>
              <w:t>钨业采购</w:t>
            </w:r>
            <w:proofErr w:type="gramEnd"/>
            <w:r>
              <w:rPr>
                <w:rFonts w:ascii="宋体" w:hAnsi="宋体" w:hint="eastAsia"/>
                <w:sz w:val="24"/>
                <w:u w:val="single"/>
              </w:rPr>
              <w:t>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447124">
              <w:rPr>
                <w:rFonts w:ascii="宋体" w:hAnsi="宋体" w:hint="eastAsia"/>
                <w:sz w:val="24"/>
                <w:u w:val="single"/>
              </w:rPr>
              <w:t>4</w:t>
            </w:r>
            <w:r>
              <w:rPr>
                <w:rFonts w:ascii="宋体" w:hAnsi="宋体" w:hint="eastAsia"/>
                <w:sz w:val="24"/>
                <w:u w:val="single"/>
              </w:rPr>
              <w:t>年</w:t>
            </w:r>
            <w:r w:rsidR="00876593">
              <w:rPr>
                <w:rFonts w:ascii="宋体" w:hAnsi="宋体" w:hint="eastAsia"/>
                <w:sz w:val="24"/>
                <w:u w:val="single"/>
              </w:rPr>
              <w:t>8</w:t>
            </w:r>
            <w:r>
              <w:rPr>
                <w:rFonts w:ascii="宋体" w:hAnsi="宋体" w:hint="eastAsia"/>
                <w:sz w:val="24"/>
                <w:u w:val="single"/>
              </w:rPr>
              <w:t>月</w:t>
            </w:r>
            <w:r w:rsidR="00876593">
              <w:rPr>
                <w:rFonts w:ascii="宋体" w:hAnsi="宋体" w:hint="eastAsia"/>
                <w:sz w:val="24"/>
                <w:u w:val="single"/>
              </w:rPr>
              <w:t>28</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w:t>
            </w:r>
            <w:proofErr w:type="gramStart"/>
            <w:r>
              <w:rPr>
                <w:rFonts w:ascii="宋体" w:hAnsi="宋体" w:hint="eastAsia"/>
                <w:b/>
                <w:sz w:val="24"/>
              </w:rPr>
              <w:t>规</w:t>
            </w:r>
            <w:proofErr w:type="gramEnd"/>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602558" w:rsidRDefault="00602558">
            <w:pPr>
              <w:spacing w:line="400" w:lineRule="exact"/>
              <w:rPr>
                <w:rFonts w:ascii="宋体" w:hAnsi="宋体"/>
                <w:b/>
                <w:sz w:val="24"/>
                <w:szCs w:val="21"/>
              </w:rPr>
            </w:pPr>
            <w:r w:rsidRPr="002115E7">
              <w:rPr>
                <w:rFonts w:ascii="宋体" w:hAnsi="宋体" w:hint="eastAsia"/>
                <w:sz w:val="24"/>
              </w:rPr>
              <w:t>2.</w:t>
            </w:r>
            <w:r w:rsidRPr="002115E7">
              <w:rPr>
                <w:rFonts w:ascii="宋体" w:hAnsi="宋体" w:hint="eastAsia"/>
                <w:b/>
                <w:sz w:val="24"/>
                <w:highlight w:val="yellow"/>
              </w:rPr>
              <w:t>投标人纸质投标文件与厦门</w:t>
            </w:r>
            <w:proofErr w:type="gramStart"/>
            <w:r w:rsidRPr="002115E7">
              <w:rPr>
                <w:rFonts w:ascii="宋体" w:hAnsi="宋体" w:hint="eastAsia"/>
                <w:b/>
                <w:sz w:val="24"/>
                <w:highlight w:val="yellow"/>
              </w:rPr>
              <w:t>钨业采购</w:t>
            </w:r>
            <w:proofErr w:type="gramEnd"/>
            <w:r w:rsidRPr="002115E7">
              <w:rPr>
                <w:rFonts w:ascii="宋体" w:hAnsi="宋体" w:hint="eastAsia"/>
                <w:b/>
                <w:sz w:val="24"/>
                <w:highlight w:val="yellow"/>
              </w:rPr>
              <w:t>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8" w:name="_Toc177186234"/>
      <w:bookmarkStart w:id="19" w:name="_Toc167814849"/>
      <w:r>
        <w:rPr>
          <w:rFonts w:ascii="宋体" w:eastAsia="宋体" w:hAnsi="宋体" w:hint="eastAsia"/>
          <w:sz w:val="36"/>
          <w:szCs w:val="36"/>
        </w:rPr>
        <w:lastRenderedPageBreak/>
        <w:t>二、投标须知</w:t>
      </w:r>
      <w:bookmarkEnd w:id="18"/>
      <w:bookmarkEnd w:id="19"/>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20" w:name="_Toc177186235"/>
      <w:bookmarkStart w:id="21" w:name="_Toc167814850"/>
      <w:r>
        <w:rPr>
          <w:rFonts w:hint="eastAsia"/>
        </w:rPr>
        <w:t>（一）总</w:t>
      </w:r>
      <w:r>
        <w:t xml:space="preserve">  </w:t>
      </w:r>
      <w:r>
        <w:rPr>
          <w:rFonts w:hint="eastAsia"/>
        </w:rPr>
        <w:t>则</w:t>
      </w:r>
      <w:bookmarkEnd w:id="20"/>
      <w:bookmarkEnd w:id="21"/>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2" w:name="_Toc430488844"/>
      <w:bookmarkStart w:id="23" w:name="_Toc430490605"/>
      <w:bookmarkStart w:id="24" w:name="_Toc430492119"/>
      <w:bookmarkStart w:id="25" w:name="_Toc430489112"/>
      <w:bookmarkStart w:id="26" w:name="_Toc430422406"/>
      <w:bookmarkStart w:id="27" w:name="_Toc415567491"/>
      <w:bookmarkStart w:id="28" w:name="_Ref414870494"/>
      <w:bookmarkStart w:id="29" w:name="_Toc430488637"/>
      <w:bookmarkStart w:id="30" w:name="_Toc177186236"/>
      <w:bookmarkStart w:id="31" w:name="_Toc167814851"/>
      <w:r>
        <w:rPr>
          <w:rFonts w:ascii="宋体" w:eastAsia="宋体" w:hAnsi="宋体" w:hint="eastAsia"/>
          <w:sz w:val="24"/>
          <w:szCs w:val="24"/>
        </w:rPr>
        <w:t>1. 适用范围</w:t>
      </w:r>
      <w:bookmarkEnd w:id="22"/>
      <w:bookmarkEnd w:id="23"/>
      <w:bookmarkEnd w:id="24"/>
      <w:bookmarkEnd w:id="25"/>
      <w:bookmarkEnd w:id="26"/>
      <w:bookmarkEnd w:id="27"/>
      <w:bookmarkEnd w:id="28"/>
      <w:bookmarkEnd w:id="29"/>
      <w:bookmarkEnd w:id="30"/>
      <w:bookmarkEnd w:id="31"/>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2" w:name="_Toc177186237"/>
      <w:bookmarkStart w:id="33" w:name="_Toc167814852"/>
      <w:r>
        <w:rPr>
          <w:rFonts w:ascii="宋体" w:eastAsia="宋体" w:hAnsi="宋体" w:hint="eastAsia"/>
          <w:sz w:val="24"/>
          <w:szCs w:val="24"/>
        </w:rPr>
        <w:t>2. 定义和解释</w:t>
      </w:r>
      <w:bookmarkEnd w:id="32"/>
      <w:bookmarkEnd w:id="33"/>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4" w:name="_Toc177186238"/>
      <w:bookmarkStart w:id="35" w:name="_Toc167814853"/>
      <w:r>
        <w:rPr>
          <w:rFonts w:ascii="宋体" w:eastAsia="宋体" w:hAnsi="宋体" w:hint="eastAsia"/>
          <w:sz w:val="24"/>
          <w:szCs w:val="24"/>
        </w:rPr>
        <w:t>3. 投标人的资格要求</w:t>
      </w:r>
      <w:bookmarkEnd w:id="34"/>
      <w:bookmarkEnd w:id="35"/>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6" w:name="_Toc177186239"/>
      <w:bookmarkStart w:id="37" w:name="_Toc167814854"/>
      <w:r>
        <w:rPr>
          <w:rFonts w:ascii="宋体" w:eastAsia="宋体" w:hAnsi="宋体" w:hint="eastAsia"/>
          <w:sz w:val="24"/>
          <w:szCs w:val="24"/>
        </w:rPr>
        <w:t>4. 投标费用</w:t>
      </w:r>
      <w:bookmarkEnd w:id="36"/>
      <w:bookmarkEnd w:id="37"/>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8" w:name="_Toc177186240"/>
      <w:bookmarkStart w:id="39" w:name="_Toc167814855"/>
      <w:r>
        <w:rPr>
          <w:rFonts w:hint="eastAsia"/>
        </w:rPr>
        <w:lastRenderedPageBreak/>
        <w:t>（二）招标文件</w:t>
      </w:r>
      <w:bookmarkEnd w:id="38"/>
      <w:bookmarkEnd w:id="39"/>
    </w:p>
    <w:p w:rsidR="0038076E" w:rsidRDefault="0038076E" w:rsidP="0038076E">
      <w:pPr>
        <w:spacing w:line="480" w:lineRule="exact"/>
        <w:rPr>
          <w:rFonts w:ascii="宋体" w:hAnsi="宋体" w:cs="黑体"/>
          <w:b/>
          <w:sz w:val="24"/>
          <w:szCs w:val="21"/>
        </w:rPr>
      </w:pPr>
      <w:bookmarkStart w:id="40"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1" w:name="_Toc167814856"/>
      <w:r>
        <w:rPr>
          <w:rFonts w:ascii="宋体" w:eastAsia="宋体" w:hAnsi="宋体" w:hint="eastAsia"/>
          <w:sz w:val="24"/>
          <w:szCs w:val="24"/>
        </w:rPr>
        <w:t>5. 招标文件的组成</w:t>
      </w:r>
      <w:bookmarkEnd w:id="40"/>
      <w:bookmarkEnd w:id="4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2" w:name="_Toc177186242"/>
      <w:bookmarkStart w:id="43" w:name="_Toc167814857"/>
      <w:r>
        <w:rPr>
          <w:rFonts w:ascii="宋体" w:eastAsia="宋体" w:hAnsi="宋体" w:hint="eastAsia"/>
          <w:sz w:val="24"/>
          <w:szCs w:val="24"/>
        </w:rPr>
        <w:t>6. 招标文件的澄清</w:t>
      </w:r>
      <w:bookmarkEnd w:id="42"/>
      <w:bookmarkEnd w:id="4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4" w:name="_Toc177186243"/>
      <w:bookmarkStart w:id="45" w:name="_Toc167814858"/>
      <w:r>
        <w:rPr>
          <w:rFonts w:ascii="宋体" w:eastAsia="宋体" w:hAnsi="宋体" w:hint="eastAsia"/>
          <w:sz w:val="24"/>
          <w:szCs w:val="24"/>
        </w:rPr>
        <w:t>7. 招标文件的修改、补充</w:t>
      </w:r>
      <w:bookmarkEnd w:id="44"/>
      <w:bookmarkEnd w:id="4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6" w:name="_Toc177186244"/>
      <w:bookmarkStart w:id="47" w:name="_Toc167814859"/>
      <w:r>
        <w:rPr>
          <w:rFonts w:hint="eastAsia"/>
        </w:rPr>
        <w:lastRenderedPageBreak/>
        <w:t>（三）投标文件的编制</w:t>
      </w:r>
      <w:bookmarkEnd w:id="46"/>
      <w:bookmarkEnd w:id="47"/>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8" w:name="_Toc177186245"/>
      <w:bookmarkStart w:id="49" w:name="_Toc167814860"/>
      <w:r>
        <w:rPr>
          <w:rFonts w:ascii="宋体" w:eastAsia="宋体" w:hAnsi="宋体" w:hint="eastAsia"/>
          <w:sz w:val="24"/>
          <w:szCs w:val="24"/>
        </w:rPr>
        <w:t>8. 提示</w:t>
      </w:r>
      <w:bookmarkEnd w:id="48"/>
      <w:bookmarkEnd w:id="4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w:t>
      </w:r>
      <w:proofErr w:type="gramStart"/>
      <w:r>
        <w:rPr>
          <w:rFonts w:ascii="宋体" w:hAnsi="宋体" w:hint="eastAsia"/>
          <w:sz w:val="24"/>
          <w:szCs w:val="21"/>
        </w:rPr>
        <w:t>作出</w:t>
      </w:r>
      <w:proofErr w:type="gramEnd"/>
      <w:r>
        <w:rPr>
          <w:rFonts w:ascii="宋体" w:hAnsi="宋体" w:hint="eastAsia"/>
          <w:sz w:val="24"/>
          <w:szCs w:val="21"/>
        </w:rPr>
        <w:t>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0" w:name="_Toc177186246"/>
      <w:bookmarkStart w:id="51" w:name="_Toc167814861"/>
      <w:r>
        <w:rPr>
          <w:rFonts w:ascii="宋体" w:eastAsia="宋体" w:hAnsi="宋体" w:hint="eastAsia"/>
          <w:sz w:val="24"/>
          <w:szCs w:val="24"/>
        </w:rPr>
        <w:t>9. 投标文件的语言及度量衡单位</w:t>
      </w:r>
      <w:bookmarkEnd w:id="50"/>
      <w:bookmarkEnd w:id="51"/>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2" w:name="_Toc177186247"/>
      <w:bookmarkStart w:id="53" w:name="_Toc167814862"/>
      <w:r>
        <w:rPr>
          <w:rFonts w:ascii="宋体" w:eastAsia="宋体" w:hAnsi="宋体" w:hint="eastAsia"/>
          <w:sz w:val="24"/>
          <w:szCs w:val="24"/>
        </w:rPr>
        <w:t>10. 投标文件的组成</w:t>
      </w:r>
      <w:bookmarkEnd w:id="52"/>
      <w:bookmarkEnd w:id="53"/>
    </w:p>
    <w:p w:rsidR="0038076E" w:rsidRDefault="0038076E" w:rsidP="0038076E">
      <w:pPr>
        <w:spacing w:line="480" w:lineRule="exact"/>
        <w:ind w:firstLineChars="200" w:firstLine="480"/>
        <w:rPr>
          <w:rFonts w:ascii="宋体" w:hAnsi="宋体"/>
          <w:sz w:val="24"/>
          <w:szCs w:val="21"/>
        </w:rPr>
      </w:pPr>
      <w:bookmarkStart w:id="54" w:name="_Toc177186248"/>
      <w:r>
        <w:rPr>
          <w:rFonts w:ascii="宋体" w:hAnsi="宋体" w:cs="宋体" w:hint="eastAsia"/>
          <w:sz w:val="24"/>
          <w:szCs w:val="21"/>
        </w:rPr>
        <w:t>10.1 为了便于评审和比较，招标人要求投标人的投标文件应分为三册（每册数量一正</w:t>
      </w:r>
      <w:r w:rsidR="00DD2221">
        <w:rPr>
          <w:rFonts w:ascii="宋体" w:hAnsi="宋体" w:cs="宋体" w:hint="eastAsia"/>
          <w:sz w:val="24"/>
          <w:szCs w:val="21"/>
        </w:rPr>
        <w:t>一</w:t>
      </w:r>
      <w:r>
        <w:rPr>
          <w:rFonts w:ascii="宋体" w:hAnsi="宋体" w:cs="宋体" w:hint="eastAsia"/>
          <w:sz w:val="24"/>
          <w:szCs w:val="21"/>
        </w:rPr>
        <w:t>副共</w:t>
      </w:r>
      <w:r w:rsidR="00DD2221">
        <w:rPr>
          <w:rFonts w:ascii="宋体" w:hAnsi="宋体" w:cs="宋体" w:hint="eastAsia"/>
          <w:sz w:val="24"/>
          <w:szCs w:val="21"/>
        </w:rPr>
        <w:t>两</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D057C4" w:rsidRDefault="0038076E" w:rsidP="0038076E">
      <w:pPr>
        <w:spacing w:line="480" w:lineRule="exact"/>
        <w:ind w:firstLineChars="300" w:firstLine="720"/>
        <w:rPr>
          <w:rFonts w:ascii="宋体" w:hAnsi="宋体"/>
          <w:color w:val="FF0000"/>
          <w:sz w:val="24"/>
          <w:szCs w:val="21"/>
        </w:rPr>
      </w:pPr>
      <w:r w:rsidRPr="00D057C4">
        <w:rPr>
          <w:rFonts w:ascii="宋体" w:hAnsi="宋体" w:hint="eastAsia"/>
          <w:color w:val="FF0000"/>
          <w:sz w:val="24"/>
          <w:szCs w:val="21"/>
          <w:highlight w:val="yellow"/>
        </w:rPr>
        <w:t>（3）投标内容分项价格表</w:t>
      </w:r>
      <w:r w:rsidR="00876593" w:rsidRPr="00D057C4">
        <w:rPr>
          <w:rFonts w:ascii="宋体" w:hAnsi="宋体" w:hint="eastAsia"/>
          <w:color w:val="FF0000"/>
          <w:sz w:val="24"/>
          <w:szCs w:val="21"/>
          <w:highlight w:val="yellow"/>
        </w:rPr>
        <w:t>（必须按提供</w:t>
      </w:r>
      <w:r w:rsidR="00D057C4" w:rsidRPr="00D057C4">
        <w:rPr>
          <w:rFonts w:ascii="宋体" w:hAnsi="宋体" w:hint="eastAsia"/>
          <w:color w:val="FF0000"/>
          <w:sz w:val="24"/>
          <w:szCs w:val="21"/>
          <w:highlight w:val="yellow"/>
        </w:rPr>
        <w:t>附件</w:t>
      </w:r>
      <w:r w:rsidR="00876593" w:rsidRPr="00D057C4">
        <w:rPr>
          <w:rFonts w:ascii="宋体" w:hAnsi="宋体" w:hint="eastAsia"/>
          <w:color w:val="FF0000"/>
          <w:sz w:val="24"/>
          <w:szCs w:val="21"/>
          <w:highlight w:val="yellow"/>
        </w:rPr>
        <w:t>格式进行填写</w:t>
      </w:r>
      <w:r w:rsidR="00D057C4" w:rsidRPr="00D057C4">
        <w:rPr>
          <w:rFonts w:ascii="宋体" w:hAnsi="宋体" w:hint="eastAsia"/>
          <w:color w:val="FF0000"/>
          <w:sz w:val="24"/>
          <w:szCs w:val="21"/>
          <w:highlight w:val="yellow"/>
        </w:rPr>
        <w:t>，可自行添加项目，不可删除项目</w:t>
      </w:r>
      <w:r w:rsidR="00876593" w:rsidRPr="00D057C4">
        <w:rPr>
          <w:rFonts w:ascii="宋体" w:hAnsi="宋体" w:hint="eastAsia"/>
          <w:color w:val="FF0000"/>
          <w:sz w:val="24"/>
          <w:szCs w:val="21"/>
          <w:highlight w:val="yellow"/>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lastRenderedPageBreak/>
        <w:t>（2）技术和服务要求响应表（</w:t>
      </w:r>
      <w:r>
        <w:rPr>
          <w:rFonts w:ascii="宋体" w:hAnsi="宋体" w:hint="eastAsia"/>
          <w:color w:val="FF0000"/>
          <w:sz w:val="24"/>
          <w:szCs w:val="21"/>
          <w:highlight w:val="yellow"/>
        </w:rPr>
        <w:t>特别提示：招标人在技术文件有限定元器件品牌的，投标人需在技术文件里明确回复所投文件使用品牌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5" w:name="_Toc167814863"/>
      <w:r>
        <w:rPr>
          <w:rFonts w:ascii="宋体" w:eastAsia="宋体" w:hAnsi="宋体" w:hint="eastAsia"/>
          <w:sz w:val="24"/>
          <w:szCs w:val="24"/>
        </w:rPr>
        <w:t>11. 投标文件的编制要求</w:t>
      </w:r>
      <w:bookmarkEnd w:id="54"/>
      <w:bookmarkEnd w:id="55"/>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6" w:name="_Toc430422420"/>
      <w:bookmarkStart w:id="57" w:name="_Toc177186249"/>
      <w:bookmarkStart w:id="58" w:name="_Toc430489126"/>
      <w:bookmarkStart w:id="59" w:name="_Toc430490619"/>
      <w:bookmarkStart w:id="60" w:name="_Toc415567504"/>
      <w:bookmarkStart w:id="61" w:name="_Toc430488651"/>
      <w:bookmarkStart w:id="62" w:name="_Toc430492133"/>
      <w:bookmarkStart w:id="63" w:name="_Toc430488858"/>
      <w:bookmarkStart w:id="64" w:name="_Toc167814864"/>
      <w:r>
        <w:rPr>
          <w:rFonts w:ascii="宋体" w:eastAsia="宋体" w:hAnsi="宋体" w:hint="eastAsia"/>
          <w:sz w:val="24"/>
          <w:szCs w:val="24"/>
        </w:rPr>
        <w:t>12. 投标报价</w:t>
      </w:r>
      <w:bookmarkEnd w:id="56"/>
      <w:bookmarkEnd w:id="57"/>
      <w:bookmarkEnd w:id="58"/>
      <w:bookmarkEnd w:id="59"/>
      <w:bookmarkEnd w:id="60"/>
      <w:bookmarkEnd w:id="61"/>
      <w:bookmarkEnd w:id="62"/>
      <w:bookmarkEnd w:id="63"/>
      <w:bookmarkEnd w:id="64"/>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5"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5"/>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6"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6"/>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7" w:name="_Toc177186252"/>
      <w:r>
        <w:rPr>
          <w:rFonts w:ascii="宋体" w:hAnsi="宋体" w:cs="宋体" w:hint="eastAsia"/>
          <w:sz w:val="24"/>
          <w:szCs w:val="21"/>
        </w:rPr>
        <w:t>（3）投标人提供的货物必须以现场交货价填报货物价格。</w:t>
      </w:r>
      <w:bookmarkEnd w:id="67"/>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lastRenderedPageBreak/>
        <w:t>12.6</w:t>
      </w:r>
      <w:r>
        <w:rPr>
          <w:rFonts w:ascii="宋体" w:hAnsi="宋体" w:cs="宋体" w:hint="eastAsia"/>
          <w:b/>
          <w:sz w:val="24"/>
          <w:szCs w:val="21"/>
        </w:rPr>
        <w:t xml:space="preserve"> 投标人对每种货物只允许有一个报价，招标人不接受有任何选择的报价，但招标文件要求提交备选投标的除外。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w:t>
      </w:r>
      <w:proofErr w:type="gramStart"/>
      <w:r>
        <w:rPr>
          <w:rFonts w:ascii="宋体" w:hAnsi="宋体" w:cs="宋体" w:hint="eastAsia"/>
          <w:b/>
          <w:sz w:val="24"/>
          <w:szCs w:val="21"/>
        </w:rPr>
        <w:t>作出</w:t>
      </w:r>
      <w:proofErr w:type="gramEnd"/>
      <w:r>
        <w:rPr>
          <w:rFonts w:ascii="宋体" w:hAnsi="宋体" w:cs="宋体" w:hint="eastAsia"/>
          <w:b/>
          <w:sz w:val="24"/>
          <w:szCs w:val="21"/>
        </w:rPr>
        <w:t>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68" w:name="_Toc430488859"/>
      <w:bookmarkStart w:id="69" w:name="_Toc430489127"/>
      <w:bookmarkStart w:id="70" w:name="_Toc415567506"/>
      <w:bookmarkStart w:id="71" w:name="_Toc430492134"/>
      <w:bookmarkStart w:id="72" w:name="_Toc430490620"/>
      <w:bookmarkStart w:id="73" w:name="_Toc430422421"/>
      <w:bookmarkStart w:id="74" w:name="_Toc177186253"/>
      <w:bookmarkStart w:id="75" w:name="_Toc430488652"/>
      <w:bookmarkStart w:id="76" w:name="_Toc167814865"/>
      <w:r>
        <w:rPr>
          <w:rFonts w:ascii="宋体" w:eastAsia="宋体" w:hAnsi="宋体" w:hint="eastAsia"/>
          <w:sz w:val="24"/>
          <w:szCs w:val="24"/>
        </w:rPr>
        <w:t>13. 投标人资格的证明文件</w:t>
      </w:r>
      <w:bookmarkEnd w:id="68"/>
      <w:bookmarkEnd w:id="69"/>
      <w:bookmarkEnd w:id="70"/>
      <w:bookmarkEnd w:id="71"/>
      <w:bookmarkEnd w:id="72"/>
      <w:bookmarkEnd w:id="73"/>
      <w:bookmarkEnd w:id="74"/>
      <w:bookmarkEnd w:id="75"/>
      <w:bookmarkEnd w:id="76"/>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7"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7"/>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8" w:name="_Toc177186255"/>
      <w:r>
        <w:rPr>
          <w:rFonts w:ascii="宋体" w:hAnsi="宋体" w:cs="宋体" w:hint="eastAsia"/>
          <w:sz w:val="24"/>
          <w:szCs w:val="21"/>
        </w:rPr>
        <w:t>（2）投标人必须具备法人资格，其生产、销售或服务范围必须得到有关行政主管部门的准许。</w:t>
      </w:r>
      <w:bookmarkEnd w:id="78"/>
    </w:p>
    <w:p w:rsidR="0038076E" w:rsidRDefault="0038076E" w:rsidP="0038076E">
      <w:pPr>
        <w:spacing w:line="480" w:lineRule="exact"/>
        <w:ind w:firstLineChars="200" w:firstLine="480"/>
        <w:rPr>
          <w:rFonts w:ascii="宋体" w:hAnsi="宋体" w:cs="宋体"/>
          <w:sz w:val="24"/>
          <w:szCs w:val="21"/>
        </w:rPr>
      </w:pPr>
      <w:bookmarkStart w:id="79" w:name="_Toc177186256"/>
      <w:r>
        <w:rPr>
          <w:rFonts w:ascii="宋体" w:hAnsi="宋体" w:cs="宋体" w:hint="eastAsia"/>
          <w:sz w:val="24"/>
          <w:szCs w:val="21"/>
        </w:rPr>
        <w:t>（3）投标人应具有履行合同所需的财务、技术和生产能力；</w:t>
      </w:r>
      <w:bookmarkEnd w:id="79"/>
    </w:p>
    <w:p w:rsidR="0038076E" w:rsidRDefault="0038076E" w:rsidP="0038076E">
      <w:pPr>
        <w:spacing w:line="480" w:lineRule="exact"/>
        <w:ind w:firstLineChars="200" w:firstLine="480"/>
        <w:rPr>
          <w:rFonts w:ascii="宋体" w:hAnsi="宋体" w:cs="宋体"/>
          <w:sz w:val="24"/>
          <w:szCs w:val="21"/>
        </w:rPr>
      </w:pPr>
      <w:bookmarkStart w:id="80"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80"/>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1" w:name="_Toc430490621"/>
      <w:bookmarkStart w:id="82" w:name="_Toc415567507"/>
      <w:bookmarkStart w:id="83" w:name="_Toc177186258"/>
      <w:bookmarkStart w:id="84" w:name="_Toc430422422"/>
      <w:bookmarkStart w:id="85" w:name="_Toc430488653"/>
      <w:bookmarkStart w:id="86" w:name="_Toc430492135"/>
      <w:bookmarkStart w:id="87" w:name="_Toc430489128"/>
      <w:bookmarkStart w:id="88" w:name="_Toc430488860"/>
      <w:bookmarkStart w:id="89" w:name="_Toc167814866"/>
      <w:r>
        <w:rPr>
          <w:rFonts w:ascii="宋体" w:eastAsia="宋体" w:hAnsi="宋体" w:hint="eastAsia"/>
          <w:sz w:val="24"/>
          <w:szCs w:val="24"/>
        </w:rPr>
        <w:t>14. 投标货物符合招标文件规定的证明文件</w:t>
      </w:r>
      <w:bookmarkEnd w:id="81"/>
      <w:bookmarkEnd w:id="82"/>
      <w:bookmarkEnd w:id="83"/>
      <w:bookmarkEnd w:id="84"/>
      <w:bookmarkEnd w:id="85"/>
      <w:bookmarkEnd w:id="86"/>
      <w:bookmarkEnd w:id="87"/>
      <w:bookmarkEnd w:id="88"/>
      <w:bookmarkEnd w:id="89"/>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90"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90"/>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1"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1"/>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2" w:name="_Toc177186261"/>
      <w:r>
        <w:rPr>
          <w:rFonts w:ascii="宋体" w:hAnsi="宋体" w:cs="宋体" w:hint="eastAsia"/>
          <w:sz w:val="24"/>
          <w:szCs w:val="21"/>
        </w:rPr>
        <w:t>（3）规格、技术参数偏离表。</w:t>
      </w:r>
      <w:bookmarkEnd w:id="92"/>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w:t>
      </w:r>
      <w:proofErr w:type="gramStart"/>
      <w:r>
        <w:rPr>
          <w:rFonts w:ascii="宋体" w:hAnsi="宋体" w:cs="宋体" w:hint="eastAsia"/>
          <w:sz w:val="24"/>
          <w:szCs w:val="21"/>
        </w:rPr>
        <w:t>系说明</w:t>
      </w:r>
      <w:proofErr w:type="gramEnd"/>
      <w:r>
        <w:rPr>
          <w:rFonts w:ascii="宋体" w:hAnsi="宋体" w:cs="宋体" w:hint="eastAsia"/>
          <w:sz w:val="24"/>
          <w:szCs w:val="21"/>
        </w:rPr>
        <w:t>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3" w:name="_Toc430488654"/>
      <w:bookmarkStart w:id="94" w:name="_Toc430488861"/>
      <w:bookmarkStart w:id="95" w:name="_Toc430492136"/>
      <w:bookmarkStart w:id="96" w:name="_Toc430489129"/>
      <w:bookmarkStart w:id="97" w:name="_Toc177186262"/>
      <w:bookmarkStart w:id="98" w:name="_Toc430490622"/>
      <w:bookmarkStart w:id="99" w:name="_Toc415567508"/>
      <w:bookmarkStart w:id="100" w:name="_Toc430422423"/>
      <w:bookmarkStart w:id="101" w:name="_Toc167814867"/>
      <w:r>
        <w:rPr>
          <w:rFonts w:ascii="宋体" w:eastAsia="宋体" w:hAnsi="宋体" w:hint="eastAsia"/>
          <w:sz w:val="24"/>
          <w:szCs w:val="24"/>
        </w:rPr>
        <w:lastRenderedPageBreak/>
        <w:t>15. 投标保证金</w:t>
      </w:r>
      <w:bookmarkEnd w:id="93"/>
      <w:bookmarkEnd w:id="94"/>
      <w:bookmarkEnd w:id="95"/>
      <w:bookmarkEnd w:id="96"/>
      <w:bookmarkEnd w:id="97"/>
      <w:bookmarkEnd w:id="98"/>
      <w:bookmarkEnd w:id="99"/>
      <w:bookmarkEnd w:id="100"/>
      <w:bookmarkEnd w:id="10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2" w:name="_Toc177186263"/>
      <w:bookmarkStart w:id="103" w:name="_Toc167814868"/>
      <w:r>
        <w:rPr>
          <w:rFonts w:ascii="宋体" w:eastAsia="宋体" w:hAnsi="宋体" w:hint="eastAsia"/>
          <w:sz w:val="24"/>
          <w:szCs w:val="24"/>
        </w:rPr>
        <w:t>16. 投标有效期</w:t>
      </w:r>
      <w:bookmarkEnd w:id="102"/>
      <w:bookmarkEnd w:id="10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w:t>
      </w:r>
      <w:r>
        <w:rPr>
          <w:rFonts w:ascii="宋体" w:hAnsi="宋体" w:hint="eastAsia"/>
          <w:sz w:val="24"/>
          <w:szCs w:val="21"/>
        </w:rPr>
        <w:lastRenderedPageBreak/>
        <w:t>述要求。投标人拒绝上述要求后，其投标自动失效。对于接受该要求的投标人，既不要求也不允许其修改投标文件，但将要求其相应延长投标保证金有效期，有关退还和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4" w:name="_Toc177186264"/>
      <w:bookmarkStart w:id="105" w:name="_Toc167814869"/>
      <w:r>
        <w:rPr>
          <w:rFonts w:ascii="宋体" w:eastAsia="宋体" w:hAnsi="宋体" w:hint="eastAsia"/>
          <w:sz w:val="24"/>
          <w:szCs w:val="24"/>
        </w:rPr>
        <w:t>17. 投标文件的份数和签署</w:t>
      </w:r>
      <w:bookmarkEnd w:id="104"/>
      <w:bookmarkEnd w:id="10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w:t>
      </w:r>
      <w:proofErr w:type="gramStart"/>
      <w:r>
        <w:rPr>
          <w:rFonts w:ascii="宋体" w:hAnsi="宋体" w:hint="eastAsia"/>
          <w:sz w:val="24"/>
          <w:szCs w:val="21"/>
        </w:rPr>
        <w:t>由签署</w:t>
      </w:r>
      <w:proofErr w:type="gramEnd"/>
      <w:r>
        <w:rPr>
          <w:rFonts w:ascii="宋体" w:hAnsi="宋体" w:hint="eastAsia"/>
          <w:sz w:val="24"/>
          <w:szCs w:val="21"/>
        </w:rPr>
        <w:t>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6" w:name="_Toc177186265"/>
    </w:p>
    <w:p w:rsidR="0038076E" w:rsidRDefault="0038076E" w:rsidP="0038076E">
      <w:pPr>
        <w:pStyle w:val="31"/>
        <w:spacing w:before="120" w:after="120" w:line="480" w:lineRule="exact"/>
        <w:jc w:val="center"/>
      </w:pPr>
      <w:bookmarkStart w:id="107" w:name="_Toc167814870"/>
      <w:r>
        <w:rPr>
          <w:rFonts w:hint="eastAsia"/>
        </w:rPr>
        <w:t>（四）投标文件的递交</w:t>
      </w:r>
      <w:bookmarkEnd w:id="106"/>
      <w:bookmarkEnd w:id="107"/>
    </w:p>
    <w:p w:rsidR="0038076E" w:rsidRDefault="0038076E" w:rsidP="0038076E">
      <w:pPr>
        <w:spacing w:line="480" w:lineRule="exact"/>
        <w:rPr>
          <w:rFonts w:ascii="宋体" w:hAnsi="宋体"/>
          <w:sz w:val="24"/>
        </w:rPr>
      </w:pPr>
      <w:bookmarkStart w:id="108"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9" w:name="_Toc167814871"/>
      <w:r>
        <w:rPr>
          <w:rFonts w:ascii="宋体" w:eastAsia="宋体" w:hAnsi="宋体" w:hint="eastAsia"/>
          <w:sz w:val="24"/>
          <w:szCs w:val="24"/>
        </w:rPr>
        <w:t>18. 投标文件的装订、密封和标志</w:t>
      </w:r>
      <w:bookmarkEnd w:id="108"/>
      <w:bookmarkEnd w:id="10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lastRenderedPageBreak/>
        <w:t xml:space="preserve">    （2）外层信封装入18.1～18.3款所述全部内封资料，并注明招标编号、货物名称、招标人名称、地址。同时应写明投标人的名称、地址，以便将迟交的投标文件原封退还。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0" w:name="_Toc177186267"/>
      <w:bookmarkStart w:id="111" w:name="_Toc167814872"/>
      <w:r>
        <w:rPr>
          <w:rFonts w:ascii="宋体" w:eastAsia="宋体" w:hAnsi="宋体" w:hint="eastAsia"/>
          <w:sz w:val="24"/>
          <w:szCs w:val="24"/>
        </w:rPr>
        <w:t>19. 投标文件递交的截止时间和投标文件送达地点</w:t>
      </w:r>
      <w:bookmarkEnd w:id="110"/>
      <w:bookmarkEnd w:id="11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2"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3" w:name="_Toc167814873"/>
      <w:r>
        <w:rPr>
          <w:rFonts w:ascii="宋体" w:eastAsia="宋体" w:hAnsi="宋体" w:hint="eastAsia"/>
          <w:sz w:val="24"/>
          <w:szCs w:val="24"/>
        </w:rPr>
        <w:t>20. 迟到的投标文件</w:t>
      </w:r>
      <w:bookmarkEnd w:id="112"/>
      <w:bookmarkEnd w:id="11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4" w:name="_Toc177186269"/>
      <w:bookmarkStart w:id="115" w:name="_Toc167814874"/>
      <w:r>
        <w:rPr>
          <w:rFonts w:ascii="宋体" w:eastAsia="宋体" w:hAnsi="宋体" w:hint="eastAsia"/>
          <w:sz w:val="24"/>
          <w:szCs w:val="24"/>
        </w:rPr>
        <w:t>21. 投标文件的补充、修改与撤回</w:t>
      </w:r>
      <w:bookmarkEnd w:id="114"/>
      <w:bookmarkEnd w:id="11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6" w:name="_Toc177186270"/>
      <w:bookmarkStart w:id="117" w:name="_Toc167814875"/>
      <w:r>
        <w:rPr>
          <w:rFonts w:hint="eastAsia"/>
        </w:rPr>
        <w:lastRenderedPageBreak/>
        <w:t>（五）开标</w:t>
      </w:r>
      <w:bookmarkEnd w:id="116"/>
      <w:bookmarkEnd w:id="117"/>
    </w:p>
    <w:p w:rsidR="0038076E" w:rsidRDefault="0038076E" w:rsidP="0038076E">
      <w:pPr>
        <w:spacing w:line="480" w:lineRule="exact"/>
        <w:rPr>
          <w:rFonts w:ascii="宋体" w:hAnsi="宋体"/>
          <w:b/>
          <w:sz w:val="24"/>
          <w:szCs w:val="21"/>
        </w:rPr>
      </w:pPr>
      <w:bookmarkStart w:id="118"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9" w:name="_Toc167814876"/>
      <w:r>
        <w:rPr>
          <w:rFonts w:ascii="宋体" w:eastAsia="宋体" w:hAnsi="宋体" w:hint="eastAsia"/>
          <w:sz w:val="24"/>
          <w:szCs w:val="24"/>
        </w:rPr>
        <w:t>22. 开标</w:t>
      </w:r>
      <w:bookmarkEnd w:id="118"/>
      <w:bookmarkEnd w:id="119"/>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20" w:name="_Toc177186272"/>
    </w:p>
    <w:p w:rsidR="0038076E" w:rsidRDefault="0038076E" w:rsidP="0038076E">
      <w:pPr>
        <w:pStyle w:val="31"/>
        <w:spacing w:before="120" w:after="120" w:line="480" w:lineRule="exact"/>
        <w:jc w:val="center"/>
      </w:pPr>
      <w:bookmarkStart w:id="121" w:name="_Toc167814877"/>
      <w:r>
        <w:rPr>
          <w:rFonts w:hint="eastAsia"/>
        </w:rPr>
        <w:t>（六）评标</w:t>
      </w:r>
      <w:bookmarkEnd w:id="120"/>
      <w:bookmarkEnd w:id="121"/>
    </w:p>
    <w:p w:rsidR="0038076E" w:rsidRDefault="0038076E" w:rsidP="0038076E">
      <w:pPr>
        <w:spacing w:line="480" w:lineRule="exact"/>
        <w:rPr>
          <w:rFonts w:ascii="宋体" w:hAnsi="宋体"/>
          <w:b/>
          <w:sz w:val="24"/>
          <w:szCs w:val="21"/>
        </w:rPr>
      </w:pPr>
      <w:bookmarkStart w:id="122"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3" w:name="_Toc167814878"/>
      <w:r>
        <w:rPr>
          <w:rFonts w:ascii="宋体" w:eastAsia="宋体" w:hAnsi="宋体" w:hint="eastAsia"/>
          <w:sz w:val="24"/>
          <w:szCs w:val="24"/>
        </w:rPr>
        <w:t>23. 评标委员会</w:t>
      </w:r>
      <w:bookmarkEnd w:id="122"/>
      <w:bookmarkEnd w:id="123"/>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4" w:name="_Toc177186274"/>
      <w:bookmarkStart w:id="125" w:name="_Toc167814879"/>
      <w:r>
        <w:rPr>
          <w:rFonts w:ascii="宋体" w:eastAsia="宋体" w:hAnsi="宋体" w:hint="eastAsia"/>
          <w:sz w:val="24"/>
          <w:szCs w:val="24"/>
        </w:rPr>
        <w:t>24. 评标过程保密</w:t>
      </w:r>
      <w:bookmarkEnd w:id="124"/>
      <w:bookmarkEnd w:id="12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6" w:name="_Toc177186275"/>
      <w:bookmarkStart w:id="127" w:name="_Toc167814880"/>
      <w:r>
        <w:rPr>
          <w:rFonts w:ascii="宋体" w:eastAsia="宋体" w:hAnsi="宋体" w:hint="eastAsia"/>
          <w:sz w:val="24"/>
          <w:szCs w:val="24"/>
        </w:rPr>
        <w:t>25. 评标细则</w:t>
      </w:r>
      <w:bookmarkEnd w:id="126"/>
      <w:bookmarkEnd w:id="12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28" w:name="_Toc177186276"/>
      <w:bookmarkStart w:id="129" w:name="_Toc167814881"/>
      <w:r>
        <w:rPr>
          <w:rFonts w:hint="eastAsia"/>
        </w:rPr>
        <w:lastRenderedPageBreak/>
        <w:t>（七）合同授予</w:t>
      </w:r>
      <w:bookmarkEnd w:id="128"/>
      <w:bookmarkEnd w:id="129"/>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0" w:name="_Toc177186277"/>
      <w:bookmarkStart w:id="131" w:name="_Toc167814882"/>
      <w:r>
        <w:rPr>
          <w:rFonts w:ascii="宋体" w:eastAsia="宋体" w:hAnsi="宋体" w:hint="eastAsia"/>
          <w:sz w:val="24"/>
          <w:szCs w:val="24"/>
        </w:rPr>
        <w:t>26. 定标准则</w:t>
      </w:r>
      <w:bookmarkEnd w:id="130"/>
      <w:bookmarkEnd w:id="13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2" w:name="_Toc177186278"/>
      <w:bookmarkStart w:id="133" w:name="_Toc415567527"/>
      <w:bookmarkStart w:id="134" w:name="_Toc430422442"/>
      <w:bookmarkStart w:id="135" w:name="_Toc430489148"/>
      <w:bookmarkStart w:id="136" w:name="_Toc430488880"/>
      <w:bookmarkStart w:id="137" w:name="_Toc430488673"/>
      <w:bookmarkStart w:id="138" w:name="_Toc430492155"/>
      <w:bookmarkStart w:id="139" w:name="_Toc430490641"/>
      <w:bookmarkStart w:id="140" w:name="_Toc167814883"/>
      <w:r>
        <w:rPr>
          <w:rFonts w:ascii="宋体" w:eastAsia="宋体" w:hAnsi="宋体" w:hint="eastAsia"/>
          <w:sz w:val="24"/>
          <w:szCs w:val="24"/>
        </w:rPr>
        <w:t>27. 接受和拒绝</w:t>
      </w:r>
      <w:proofErr w:type="gramStart"/>
      <w:r>
        <w:rPr>
          <w:rFonts w:ascii="宋体" w:eastAsia="宋体" w:hAnsi="宋体" w:hint="eastAsia"/>
          <w:sz w:val="24"/>
          <w:szCs w:val="24"/>
        </w:rPr>
        <w:t>任何或</w:t>
      </w:r>
      <w:proofErr w:type="gramEnd"/>
      <w:r>
        <w:rPr>
          <w:rFonts w:ascii="宋体" w:eastAsia="宋体" w:hAnsi="宋体" w:hint="eastAsia"/>
          <w:sz w:val="24"/>
          <w:szCs w:val="24"/>
        </w:rPr>
        <w:t>所有投标的权力</w:t>
      </w:r>
      <w:bookmarkEnd w:id="132"/>
      <w:bookmarkEnd w:id="133"/>
      <w:bookmarkEnd w:id="134"/>
      <w:bookmarkEnd w:id="135"/>
      <w:bookmarkEnd w:id="136"/>
      <w:bookmarkEnd w:id="137"/>
      <w:bookmarkEnd w:id="138"/>
      <w:bookmarkEnd w:id="139"/>
      <w:bookmarkEnd w:id="140"/>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w:t>
      </w:r>
      <w:proofErr w:type="gramStart"/>
      <w:r>
        <w:rPr>
          <w:rFonts w:ascii="宋体" w:hAnsi="宋体" w:cs="宋体" w:hint="eastAsia"/>
          <w:sz w:val="24"/>
          <w:szCs w:val="21"/>
        </w:rPr>
        <w:t>任何或</w:t>
      </w:r>
      <w:proofErr w:type="gramEnd"/>
      <w:r>
        <w:rPr>
          <w:rFonts w:ascii="宋体" w:hAnsi="宋体" w:cs="宋体" w:hint="eastAsia"/>
          <w:sz w:val="24"/>
          <w:szCs w:val="21"/>
        </w:rPr>
        <w:t>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1" w:name="_Toc167814884"/>
      <w:bookmarkStart w:id="142" w:name="_Toc177186279"/>
      <w:r>
        <w:rPr>
          <w:rFonts w:ascii="宋体" w:eastAsia="宋体" w:hAnsi="宋体" w:hint="eastAsia"/>
          <w:sz w:val="24"/>
          <w:szCs w:val="24"/>
        </w:rPr>
        <w:t>28. 中标公告及中标通知书</w:t>
      </w:r>
      <w:bookmarkEnd w:id="141"/>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3" w:name="_Toc430488675"/>
      <w:bookmarkStart w:id="144" w:name="_Toc415567529"/>
      <w:bookmarkStart w:id="145" w:name="_Toc430492157"/>
      <w:bookmarkStart w:id="146" w:name="_Toc177186280"/>
      <w:bookmarkStart w:id="147" w:name="_Toc430490643"/>
      <w:bookmarkStart w:id="148" w:name="_Toc430488882"/>
      <w:bookmarkStart w:id="149" w:name="_Toc430489150"/>
      <w:bookmarkStart w:id="150" w:name="_Toc430422444"/>
      <w:bookmarkStart w:id="151" w:name="_Toc167814885"/>
      <w:bookmarkEnd w:id="142"/>
      <w:r>
        <w:rPr>
          <w:rFonts w:ascii="宋体" w:eastAsia="宋体" w:hAnsi="宋体" w:hint="eastAsia"/>
          <w:sz w:val="24"/>
          <w:szCs w:val="24"/>
        </w:rPr>
        <w:t>29. 授予合同时变更数量的权力</w:t>
      </w:r>
      <w:bookmarkEnd w:id="143"/>
      <w:bookmarkEnd w:id="144"/>
      <w:bookmarkEnd w:id="145"/>
      <w:bookmarkEnd w:id="146"/>
      <w:bookmarkEnd w:id="147"/>
      <w:bookmarkEnd w:id="148"/>
      <w:bookmarkEnd w:id="149"/>
      <w:bookmarkEnd w:id="150"/>
      <w:bookmarkEnd w:id="151"/>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2" w:name="_Toc177186281"/>
      <w:bookmarkStart w:id="153" w:name="_Toc167814886"/>
      <w:r>
        <w:rPr>
          <w:rFonts w:ascii="宋体" w:eastAsia="宋体" w:hAnsi="宋体" w:hint="eastAsia"/>
          <w:sz w:val="24"/>
          <w:szCs w:val="24"/>
        </w:rPr>
        <w:t>30. 合同协议书的签订</w:t>
      </w:r>
      <w:bookmarkEnd w:id="152"/>
      <w:bookmarkEnd w:id="153"/>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4" w:name="_Toc177186282"/>
      <w:bookmarkStart w:id="155" w:name="_Toc167814887"/>
      <w:r>
        <w:rPr>
          <w:rFonts w:ascii="宋体" w:eastAsia="宋体" w:hAnsi="宋体" w:hint="eastAsia"/>
          <w:sz w:val="24"/>
          <w:szCs w:val="24"/>
        </w:rPr>
        <w:t>31. 履约保证金</w:t>
      </w:r>
      <w:bookmarkEnd w:id="154"/>
      <w:bookmarkEnd w:id="155"/>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6" w:name="_Toc177186284"/>
      <w:bookmarkStart w:id="157" w:name="_Toc167814888"/>
      <w:r>
        <w:rPr>
          <w:rFonts w:ascii="宋体" w:eastAsia="宋体" w:hAnsi="宋体" w:hint="eastAsia"/>
          <w:sz w:val="24"/>
          <w:szCs w:val="24"/>
        </w:rPr>
        <w:t>32. 其他</w:t>
      </w:r>
      <w:bookmarkEnd w:id="156"/>
      <w:bookmarkEnd w:id="157"/>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58"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59" w:name="_Toc490234377"/>
      <w:bookmarkStart w:id="160" w:name="_Toc167814889"/>
      <w:r>
        <w:rPr>
          <w:rFonts w:hint="eastAsia"/>
          <w:color w:val="auto"/>
        </w:rPr>
        <w:lastRenderedPageBreak/>
        <w:t>合同条款及格式</w:t>
      </w:r>
      <w:bookmarkEnd w:id="159"/>
      <w:r>
        <w:rPr>
          <w:rFonts w:hint="eastAsia"/>
          <w:color w:val="FF0000"/>
        </w:rPr>
        <w:t>（本项为合同示例，投标文件中不需要填写）</w:t>
      </w:r>
      <w:bookmarkEnd w:id="160"/>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tbl>
      <w:tblPr>
        <w:tblW w:w="0" w:type="auto"/>
        <w:tblLook w:val="04A0" w:firstRow="1" w:lastRow="0" w:firstColumn="1" w:lastColumn="0" w:noHBand="0" w:noVBand="1"/>
      </w:tblPr>
      <w:tblGrid>
        <w:gridCol w:w="5035"/>
      </w:tblGrid>
      <w:tr w:rsidR="00FA76F5" w:rsidTr="00FA76F5">
        <w:tc>
          <w:tcPr>
            <w:tcW w:w="5035" w:type="dxa"/>
            <w:hideMark/>
          </w:tcPr>
          <w:p w:rsidR="00FA76F5" w:rsidRDefault="00FA76F5">
            <w:pPr>
              <w:tabs>
                <w:tab w:val="left" w:pos="6458"/>
                <w:tab w:val="left" w:pos="7088"/>
                <w:tab w:val="left" w:pos="7513"/>
              </w:tabs>
              <w:spacing w:line="360" w:lineRule="auto"/>
              <w:jc w:val="left"/>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甲方（买方）：</w:t>
            </w:r>
            <w:r>
              <w:rPr>
                <w:rFonts w:asciiTheme="minorEastAsia" w:eastAsiaTheme="minorEastAsia" w:hAnsiTheme="minorEastAsia" w:hint="eastAsia"/>
                <w:b/>
                <w:color w:val="000000"/>
                <w:kern w:val="2"/>
                <w:sz w:val="24"/>
                <w:u w:val="single"/>
              </w:rPr>
              <w:t xml:space="preserve">                   </w:t>
            </w:r>
            <w:r>
              <w:rPr>
                <w:rFonts w:asciiTheme="minorEastAsia" w:eastAsiaTheme="minorEastAsia" w:hAnsiTheme="minorEastAsia" w:hint="eastAsia"/>
                <w:b/>
                <w:color w:val="000000"/>
                <w:kern w:val="2"/>
                <w:sz w:val="24"/>
              </w:rPr>
              <w:t xml:space="preserve"> </w:t>
            </w:r>
          </w:p>
        </w:tc>
      </w:tr>
      <w:tr w:rsidR="00FA76F5" w:rsidTr="00FA76F5">
        <w:tc>
          <w:tcPr>
            <w:tcW w:w="5035" w:type="dxa"/>
            <w:hideMark/>
          </w:tcPr>
          <w:p w:rsidR="00FA76F5" w:rsidRDefault="00FA76F5">
            <w:pPr>
              <w:tabs>
                <w:tab w:val="left" w:pos="6458"/>
                <w:tab w:val="left" w:pos="7088"/>
                <w:tab w:val="left" w:pos="7513"/>
              </w:tabs>
              <w:spacing w:line="360" w:lineRule="auto"/>
              <w:jc w:val="left"/>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乙方（卖方）：</w:t>
            </w:r>
            <w:r>
              <w:rPr>
                <w:rFonts w:asciiTheme="minorEastAsia" w:eastAsiaTheme="minorEastAsia" w:hAnsiTheme="minorEastAsia" w:hint="eastAsia"/>
                <w:color w:val="000000"/>
                <w:kern w:val="2"/>
                <w:sz w:val="24"/>
                <w:u w:val="single"/>
              </w:rPr>
              <w:t xml:space="preserve">                   </w:t>
            </w:r>
            <w:r>
              <w:rPr>
                <w:rFonts w:asciiTheme="minorEastAsia" w:eastAsiaTheme="minorEastAsia" w:hAnsiTheme="minorEastAsia" w:hint="eastAsia"/>
                <w:color w:val="000000"/>
                <w:kern w:val="2"/>
                <w:sz w:val="24"/>
              </w:rPr>
              <w:t xml:space="preserve">  </w:t>
            </w:r>
          </w:p>
        </w:tc>
      </w:tr>
    </w:tbl>
    <w:p w:rsidR="00FA76F5" w:rsidRDefault="00FA76F5" w:rsidP="00FA76F5">
      <w:pPr>
        <w:spacing w:line="360" w:lineRule="auto"/>
        <w:ind w:firstLineChars="150" w:firstLine="36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经甲、乙双方友好协商，</w:t>
      </w:r>
      <w:r w:rsidR="00846720" w:rsidRPr="00846720">
        <w:rPr>
          <w:rFonts w:asciiTheme="minorEastAsia" w:eastAsiaTheme="minorEastAsia" w:hAnsiTheme="minorEastAsia" w:hint="eastAsia"/>
          <w:color w:val="000000"/>
          <w:sz w:val="24"/>
        </w:rPr>
        <w:t>本着平等互利的原则，根据《民法典》及相关法律法规的规定，就甲方向乙方</w:t>
      </w:r>
      <w:r w:rsidR="00846720" w:rsidRPr="00846720">
        <w:rPr>
          <w:rFonts w:asciiTheme="minorEastAsia" w:eastAsiaTheme="minorEastAsia" w:hAnsiTheme="minorEastAsia"/>
          <w:color w:val="000000"/>
          <w:sz w:val="24"/>
        </w:rPr>
        <w:t xml:space="preserve"> </w:t>
      </w:r>
      <w:r w:rsidR="00846720" w:rsidRPr="00846720">
        <w:rPr>
          <w:rFonts w:asciiTheme="minorEastAsia" w:eastAsiaTheme="minorEastAsia" w:hAnsiTheme="minorEastAsia" w:hint="eastAsia"/>
          <w:color w:val="000000"/>
          <w:sz w:val="24"/>
        </w:rPr>
        <w:t>购买以下设备达成如下协议</w:t>
      </w:r>
      <w:r>
        <w:rPr>
          <w:rFonts w:asciiTheme="minorEastAsia" w:eastAsiaTheme="minorEastAsia" w:hAnsiTheme="minorEastAsia" w:hint="eastAsia"/>
          <w:color w:val="000000"/>
          <w:sz w:val="24"/>
        </w:rPr>
        <w:t>：</w:t>
      </w:r>
    </w:p>
    <w:p w:rsidR="00FA76F5" w:rsidRDefault="00FA76F5" w:rsidP="002A04B5">
      <w:pPr>
        <w:numPr>
          <w:ilvl w:val="0"/>
          <w:numId w:val="19"/>
        </w:numPr>
        <w:adjustRightInd/>
        <w:spacing w:afterLines="20" w:after="62" w:line="360" w:lineRule="auto"/>
        <w:rPr>
          <w:rFonts w:asciiTheme="minorEastAsia" w:eastAsiaTheme="minorEastAsia" w:hAnsiTheme="minorEastAsia"/>
          <w:b/>
          <w:bCs/>
          <w:color w:val="000000"/>
          <w:sz w:val="24"/>
        </w:rPr>
      </w:pPr>
      <w:r>
        <w:rPr>
          <w:rFonts w:asciiTheme="minorEastAsia" w:eastAsiaTheme="minorEastAsia" w:hAnsiTheme="minorEastAsia" w:hint="eastAsia"/>
          <w:b/>
          <w:color w:val="000000"/>
          <w:sz w:val="24"/>
        </w:rPr>
        <w:t>合同设备名称、型号、数量、单位、单价等信息</w:t>
      </w:r>
      <w:r>
        <w:rPr>
          <w:rFonts w:asciiTheme="minorEastAsia" w:eastAsiaTheme="minorEastAsia" w:hAnsiTheme="minorEastAsia" w:hint="eastAsia"/>
          <w:b/>
          <w:bCs/>
          <w:color w:val="000000"/>
          <w:sz w:val="24"/>
        </w:rPr>
        <w:t>：</w:t>
      </w:r>
    </w:p>
    <w:tbl>
      <w:tblPr>
        <w:tblW w:w="9390" w:type="dxa"/>
        <w:tblInd w:w="5" w:type="dxa"/>
        <w:tblLayout w:type="fixed"/>
        <w:tblCellMar>
          <w:left w:w="0" w:type="dxa"/>
          <w:right w:w="0" w:type="dxa"/>
        </w:tblCellMar>
        <w:tblLook w:val="04A0" w:firstRow="1" w:lastRow="0" w:firstColumn="1" w:lastColumn="0" w:noHBand="0" w:noVBand="1"/>
      </w:tblPr>
      <w:tblGrid>
        <w:gridCol w:w="530"/>
        <w:gridCol w:w="1719"/>
        <w:gridCol w:w="793"/>
        <w:gridCol w:w="659"/>
        <w:gridCol w:w="795"/>
        <w:gridCol w:w="924"/>
        <w:gridCol w:w="529"/>
        <w:gridCol w:w="926"/>
        <w:gridCol w:w="2509"/>
        <w:gridCol w:w="6"/>
      </w:tblGrid>
      <w:tr w:rsidR="00846720" w:rsidTr="00846720">
        <w:trPr>
          <w:gridAfter w:val="1"/>
          <w:wAfter w:w="6" w:type="dxa"/>
          <w:trHeight w:val="467"/>
        </w:trPr>
        <w:tc>
          <w:tcPr>
            <w:tcW w:w="530" w:type="dxa"/>
            <w:tcBorders>
              <w:top w:val="single" w:sz="4" w:space="0" w:color="auto"/>
              <w:left w:val="single" w:sz="4" w:space="0" w:color="auto"/>
              <w:bottom w:val="single" w:sz="4" w:space="0" w:color="auto"/>
              <w:right w:val="single" w:sz="4" w:space="0" w:color="auto"/>
            </w:tcBorders>
            <w:vAlign w:val="center"/>
            <w:hideMark/>
          </w:tcPr>
          <w:p w:rsidR="00846720" w:rsidRDefault="00846720" w:rsidP="00660646">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序号</w:t>
            </w:r>
          </w:p>
        </w:tc>
        <w:tc>
          <w:tcPr>
            <w:tcW w:w="1719" w:type="dxa"/>
            <w:tcBorders>
              <w:top w:val="single" w:sz="4" w:space="0" w:color="auto"/>
              <w:left w:val="single" w:sz="4" w:space="0" w:color="auto"/>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设备名称</w:t>
            </w:r>
          </w:p>
        </w:tc>
        <w:tc>
          <w:tcPr>
            <w:tcW w:w="793"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型号</w:t>
            </w:r>
          </w:p>
        </w:tc>
        <w:tc>
          <w:tcPr>
            <w:tcW w:w="659"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产地厂家</w:t>
            </w:r>
          </w:p>
        </w:tc>
        <w:tc>
          <w:tcPr>
            <w:tcW w:w="795"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税率（%）</w:t>
            </w:r>
          </w:p>
        </w:tc>
        <w:tc>
          <w:tcPr>
            <w:tcW w:w="924"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含税单价（元）</w:t>
            </w:r>
          </w:p>
        </w:tc>
        <w:tc>
          <w:tcPr>
            <w:tcW w:w="529" w:type="dxa"/>
            <w:tcBorders>
              <w:top w:val="single" w:sz="4" w:space="0" w:color="auto"/>
              <w:left w:val="nil"/>
              <w:bottom w:val="single" w:sz="4" w:space="0" w:color="auto"/>
              <w:right w:val="single" w:sz="4" w:space="0" w:color="auto"/>
            </w:tcBorders>
            <w:noWrap/>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数量</w:t>
            </w:r>
          </w:p>
        </w:tc>
        <w:tc>
          <w:tcPr>
            <w:tcW w:w="926" w:type="dxa"/>
            <w:tcBorders>
              <w:top w:val="single" w:sz="4" w:space="0" w:color="auto"/>
              <w:left w:val="nil"/>
              <w:bottom w:val="single" w:sz="4" w:space="0" w:color="auto"/>
              <w:right w:val="single" w:sz="4" w:space="0" w:color="auto"/>
            </w:tcBorders>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单位</w:t>
            </w:r>
          </w:p>
        </w:tc>
        <w:tc>
          <w:tcPr>
            <w:tcW w:w="2509" w:type="dxa"/>
            <w:tcBorders>
              <w:top w:val="single" w:sz="4" w:space="0" w:color="auto"/>
              <w:left w:val="single" w:sz="4" w:space="0" w:color="auto"/>
              <w:bottom w:val="single" w:sz="4" w:space="0" w:color="auto"/>
              <w:right w:val="single" w:sz="4" w:space="0" w:color="auto"/>
            </w:tcBorders>
            <w:vAlign w:val="center"/>
            <w:hideMark/>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rPr>
              <w:t>总金额（元）</w:t>
            </w:r>
          </w:p>
        </w:tc>
      </w:tr>
      <w:tr w:rsidR="00846720" w:rsidTr="00660646">
        <w:trPr>
          <w:gridAfter w:val="1"/>
          <w:wAfter w:w="6" w:type="dxa"/>
          <w:trHeight w:val="481"/>
        </w:trPr>
        <w:tc>
          <w:tcPr>
            <w:tcW w:w="530" w:type="dxa"/>
            <w:tcBorders>
              <w:top w:val="nil"/>
              <w:left w:val="single" w:sz="4" w:space="0" w:color="auto"/>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1719" w:type="dxa"/>
            <w:tcBorders>
              <w:top w:val="nil"/>
              <w:left w:val="single" w:sz="4" w:space="0" w:color="auto"/>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793"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659"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795"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924"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529" w:type="dxa"/>
            <w:tcBorders>
              <w:top w:val="nil"/>
              <w:left w:val="nil"/>
              <w:bottom w:val="single" w:sz="4" w:space="0" w:color="auto"/>
              <w:right w:val="single" w:sz="4" w:space="0" w:color="auto"/>
            </w:tcBorders>
            <w:noWrap/>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926" w:type="dxa"/>
            <w:tcBorders>
              <w:top w:val="single" w:sz="4" w:space="0" w:color="auto"/>
              <w:left w:val="nil"/>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c>
          <w:tcPr>
            <w:tcW w:w="2509" w:type="dxa"/>
            <w:tcBorders>
              <w:top w:val="single" w:sz="4" w:space="0" w:color="auto"/>
              <w:left w:val="single" w:sz="4" w:space="0" w:color="auto"/>
              <w:bottom w:val="single" w:sz="4" w:space="0" w:color="auto"/>
              <w:right w:val="single" w:sz="4" w:space="0" w:color="auto"/>
            </w:tcBorders>
            <w:vAlign w:val="center"/>
          </w:tcPr>
          <w:p w:rsidR="00846720" w:rsidRDefault="00846720">
            <w:pPr>
              <w:spacing w:line="360" w:lineRule="auto"/>
              <w:ind w:leftChars="10" w:left="20" w:rightChars="10" w:right="20"/>
              <w:jc w:val="center"/>
              <w:rPr>
                <w:rFonts w:asciiTheme="minorEastAsia" w:eastAsiaTheme="minorEastAsia" w:hAnsiTheme="minorEastAsia"/>
                <w:kern w:val="2"/>
                <w:sz w:val="24"/>
                <w:szCs w:val="24"/>
              </w:rPr>
            </w:pPr>
          </w:p>
        </w:tc>
      </w:tr>
      <w:tr w:rsidR="00846720" w:rsidTr="00846720">
        <w:trPr>
          <w:trHeight w:val="467"/>
        </w:trPr>
        <w:tc>
          <w:tcPr>
            <w:tcW w:w="4496" w:type="dxa"/>
            <w:gridSpan w:val="5"/>
            <w:tcBorders>
              <w:top w:val="single" w:sz="4" w:space="0" w:color="auto"/>
              <w:left w:val="single" w:sz="4" w:space="0" w:color="auto"/>
              <w:bottom w:val="single" w:sz="4" w:space="0" w:color="auto"/>
              <w:right w:val="single" w:sz="4" w:space="0" w:color="auto"/>
            </w:tcBorders>
            <w:vAlign w:val="center"/>
            <w:hideMark/>
          </w:tcPr>
          <w:p w:rsidR="00846720" w:rsidRDefault="00846720" w:rsidP="00660646">
            <w:pPr>
              <w:spacing w:line="360" w:lineRule="auto"/>
              <w:ind w:leftChars="10" w:left="20" w:rightChars="10" w:right="20"/>
              <w:rPr>
                <w:rFonts w:asciiTheme="minorEastAsia" w:eastAsiaTheme="minorEastAsia" w:hAnsiTheme="minorEastAsia"/>
                <w:kern w:val="2"/>
                <w:sz w:val="24"/>
                <w:szCs w:val="24"/>
              </w:rPr>
            </w:pPr>
            <w:r>
              <w:rPr>
                <w:rFonts w:asciiTheme="minorEastAsia" w:eastAsiaTheme="minorEastAsia" w:hAnsiTheme="minorEastAsia" w:hint="eastAsia"/>
                <w:kern w:val="2"/>
                <w:sz w:val="24"/>
              </w:rPr>
              <w:t>不含税金额合计（大写）</w:t>
            </w:r>
          </w:p>
        </w:tc>
        <w:tc>
          <w:tcPr>
            <w:tcW w:w="2379" w:type="dxa"/>
            <w:gridSpan w:val="3"/>
            <w:tcBorders>
              <w:top w:val="single" w:sz="4" w:space="0" w:color="auto"/>
              <w:left w:val="single" w:sz="4" w:space="0" w:color="auto"/>
              <w:bottom w:val="single" w:sz="4" w:space="0" w:color="auto"/>
              <w:right w:val="single" w:sz="4" w:space="0" w:color="auto"/>
            </w:tcBorders>
            <w:vAlign w:val="center"/>
            <w:hideMark/>
          </w:tcPr>
          <w:p w:rsidR="00846720" w:rsidRDefault="00846720" w:rsidP="00660646">
            <w:pPr>
              <w:spacing w:line="360" w:lineRule="auto"/>
              <w:ind w:leftChars="10" w:left="20" w:rightChars="10" w:right="20"/>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rPr>
              <w:t>不含税金额合计（元）</w:t>
            </w:r>
          </w:p>
        </w:tc>
        <w:tc>
          <w:tcPr>
            <w:tcW w:w="2515" w:type="dxa"/>
            <w:gridSpan w:val="2"/>
            <w:tcBorders>
              <w:top w:val="single" w:sz="4" w:space="0" w:color="auto"/>
              <w:left w:val="single" w:sz="4" w:space="0" w:color="auto"/>
              <w:bottom w:val="single" w:sz="4" w:space="0" w:color="auto"/>
              <w:right w:val="single" w:sz="4" w:space="0" w:color="auto"/>
            </w:tcBorders>
            <w:hideMark/>
          </w:tcPr>
          <w:p w:rsidR="00846720" w:rsidRDefault="00846720">
            <w:pPr>
              <w:widowControl/>
              <w:adjustRightInd/>
              <w:spacing w:line="240" w:lineRule="auto"/>
              <w:jc w:val="left"/>
              <w:rPr>
                <w:rFonts w:asciiTheme="minorHAnsi" w:eastAsiaTheme="minorEastAsia" w:hAnsiTheme="minorHAnsi" w:cs="宋体"/>
                <w:kern w:val="2"/>
                <w:sz w:val="21"/>
                <w:szCs w:val="22"/>
              </w:rPr>
            </w:pPr>
          </w:p>
        </w:tc>
      </w:tr>
      <w:tr w:rsidR="00846720" w:rsidTr="00846720">
        <w:trPr>
          <w:trHeight w:val="467"/>
        </w:trPr>
        <w:tc>
          <w:tcPr>
            <w:tcW w:w="4496" w:type="dxa"/>
            <w:gridSpan w:val="5"/>
            <w:tcBorders>
              <w:top w:val="single" w:sz="4" w:space="0" w:color="auto"/>
              <w:left w:val="single" w:sz="4" w:space="0" w:color="auto"/>
              <w:bottom w:val="single" w:sz="4" w:space="0" w:color="auto"/>
              <w:right w:val="single" w:sz="4" w:space="0" w:color="auto"/>
            </w:tcBorders>
            <w:vAlign w:val="center"/>
          </w:tcPr>
          <w:p w:rsidR="00846720" w:rsidRDefault="00846720" w:rsidP="00660646">
            <w:pPr>
              <w:spacing w:line="360" w:lineRule="auto"/>
              <w:ind w:leftChars="10" w:left="20" w:rightChars="10" w:right="20"/>
              <w:rPr>
                <w:rFonts w:asciiTheme="minorEastAsia" w:eastAsiaTheme="minorEastAsia" w:hAnsiTheme="minorEastAsia"/>
                <w:kern w:val="2"/>
                <w:sz w:val="24"/>
                <w:szCs w:val="24"/>
              </w:rPr>
            </w:pPr>
            <w:r>
              <w:rPr>
                <w:rFonts w:asciiTheme="minorEastAsia" w:eastAsiaTheme="minorEastAsia" w:hAnsiTheme="minorEastAsia" w:hint="eastAsia"/>
                <w:kern w:val="2"/>
                <w:sz w:val="24"/>
              </w:rPr>
              <w:t>税额合计（大写）</w:t>
            </w:r>
          </w:p>
        </w:tc>
        <w:tc>
          <w:tcPr>
            <w:tcW w:w="2379" w:type="dxa"/>
            <w:gridSpan w:val="3"/>
            <w:tcBorders>
              <w:top w:val="single" w:sz="4" w:space="0" w:color="auto"/>
              <w:left w:val="single" w:sz="4" w:space="0" w:color="auto"/>
              <w:bottom w:val="single" w:sz="4" w:space="0" w:color="auto"/>
              <w:right w:val="single" w:sz="4" w:space="0" w:color="auto"/>
            </w:tcBorders>
            <w:vAlign w:val="center"/>
          </w:tcPr>
          <w:p w:rsidR="00846720" w:rsidRDefault="00846720" w:rsidP="00660646">
            <w:pPr>
              <w:spacing w:line="360" w:lineRule="auto"/>
              <w:ind w:leftChars="10" w:left="20" w:rightChars="10" w:right="20"/>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rPr>
              <w:t>税额合计（元）</w:t>
            </w:r>
          </w:p>
        </w:tc>
        <w:tc>
          <w:tcPr>
            <w:tcW w:w="2515" w:type="dxa"/>
            <w:gridSpan w:val="2"/>
            <w:tcBorders>
              <w:top w:val="single" w:sz="4" w:space="0" w:color="auto"/>
              <w:left w:val="single" w:sz="4" w:space="0" w:color="auto"/>
              <w:bottom w:val="single" w:sz="4" w:space="0" w:color="auto"/>
              <w:right w:val="single" w:sz="4" w:space="0" w:color="auto"/>
            </w:tcBorders>
          </w:tcPr>
          <w:p w:rsidR="00846720" w:rsidRDefault="00846720">
            <w:pPr>
              <w:widowControl/>
              <w:adjustRightInd/>
              <w:spacing w:line="240" w:lineRule="auto"/>
              <w:jc w:val="left"/>
              <w:rPr>
                <w:rFonts w:asciiTheme="minorHAnsi" w:eastAsiaTheme="minorEastAsia" w:hAnsiTheme="minorHAnsi" w:cs="宋体"/>
                <w:kern w:val="2"/>
                <w:sz w:val="21"/>
                <w:szCs w:val="22"/>
              </w:rPr>
            </w:pPr>
          </w:p>
        </w:tc>
      </w:tr>
      <w:tr w:rsidR="00846720" w:rsidTr="00846720">
        <w:trPr>
          <w:trHeight w:val="467"/>
        </w:trPr>
        <w:tc>
          <w:tcPr>
            <w:tcW w:w="4496" w:type="dxa"/>
            <w:gridSpan w:val="5"/>
            <w:tcBorders>
              <w:top w:val="single" w:sz="4" w:space="0" w:color="auto"/>
              <w:left w:val="single" w:sz="4" w:space="0" w:color="auto"/>
              <w:bottom w:val="single" w:sz="4" w:space="0" w:color="auto"/>
              <w:right w:val="single" w:sz="4" w:space="0" w:color="auto"/>
            </w:tcBorders>
            <w:vAlign w:val="center"/>
            <w:hideMark/>
          </w:tcPr>
          <w:p w:rsidR="00846720" w:rsidRDefault="00846720">
            <w:pPr>
              <w:spacing w:line="360" w:lineRule="auto"/>
              <w:ind w:rightChars="10" w:right="20"/>
              <w:rPr>
                <w:rFonts w:asciiTheme="minorEastAsia" w:eastAsiaTheme="minorEastAsia" w:hAnsiTheme="minorEastAsia"/>
                <w:kern w:val="2"/>
                <w:sz w:val="24"/>
                <w:szCs w:val="24"/>
              </w:rPr>
            </w:pPr>
            <w:r>
              <w:rPr>
                <w:rFonts w:asciiTheme="minorEastAsia" w:eastAsiaTheme="minorEastAsia" w:hAnsiTheme="minorEastAsia" w:hint="eastAsia"/>
                <w:kern w:val="2"/>
                <w:sz w:val="24"/>
              </w:rPr>
              <w:t>含税金额合计（大写）</w:t>
            </w:r>
          </w:p>
        </w:tc>
        <w:tc>
          <w:tcPr>
            <w:tcW w:w="2379" w:type="dxa"/>
            <w:gridSpan w:val="3"/>
            <w:tcBorders>
              <w:top w:val="single" w:sz="4" w:space="0" w:color="auto"/>
              <w:left w:val="single" w:sz="4" w:space="0" w:color="auto"/>
              <w:bottom w:val="single" w:sz="4" w:space="0" w:color="auto"/>
              <w:right w:val="single" w:sz="4" w:space="0" w:color="auto"/>
            </w:tcBorders>
            <w:vAlign w:val="center"/>
            <w:hideMark/>
          </w:tcPr>
          <w:p w:rsidR="00846720" w:rsidRDefault="00846720">
            <w:pPr>
              <w:spacing w:line="360" w:lineRule="auto"/>
              <w:ind w:leftChars="10" w:left="20" w:rightChars="10" w:right="20"/>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rPr>
              <w:t>含税金额合计（元）</w:t>
            </w:r>
          </w:p>
        </w:tc>
        <w:tc>
          <w:tcPr>
            <w:tcW w:w="2515" w:type="dxa"/>
            <w:gridSpan w:val="2"/>
            <w:tcBorders>
              <w:top w:val="single" w:sz="4" w:space="0" w:color="auto"/>
              <w:left w:val="single" w:sz="4" w:space="0" w:color="auto"/>
              <w:bottom w:val="single" w:sz="4" w:space="0" w:color="auto"/>
              <w:right w:val="single" w:sz="4" w:space="0" w:color="auto"/>
            </w:tcBorders>
            <w:hideMark/>
          </w:tcPr>
          <w:p w:rsidR="00846720" w:rsidRDefault="00846720">
            <w:pPr>
              <w:widowControl/>
              <w:adjustRightInd/>
              <w:spacing w:line="240" w:lineRule="auto"/>
              <w:jc w:val="left"/>
              <w:rPr>
                <w:rFonts w:asciiTheme="minorHAnsi" w:eastAsiaTheme="minorEastAsia" w:hAnsiTheme="minorHAnsi" w:cs="宋体"/>
                <w:kern w:val="2"/>
                <w:sz w:val="21"/>
                <w:szCs w:val="22"/>
              </w:rPr>
            </w:pPr>
          </w:p>
        </w:tc>
      </w:tr>
    </w:tbl>
    <w:p w:rsidR="00FA76F5" w:rsidRPr="00846720" w:rsidRDefault="00FA76F5" w:rsidP="00FA76F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说明：本合同价</w:t>
      </w:r>
      <w:r w:rsidR="00846720" w:rsidRPr="00846720">
        <w:rPr>
          <w:rFonts w:asciiTheme="minorEastAsia" w:eastAsiaTheme="minorEastAsia" w:hAnsiTheme="minorEastAsia" w:hint="eastAsia"/>
          <w:sz w:val="24"/>
        </w:rPr>
        <w:t>格为含税价格，包含运输、装卸、保险和安装费等费用。在合同履行期间，若因国家税率调</w:t>
      </w:r>
      <w:r w:rsidR="00846720" w:rsidRPr="00846720">
        <w:rPr>
          <w:rFonts w:asciiTheme="minorEastAsia" w:eastAsiaTheme="minorEastAsia" w:hAnsiTheme="minorEastAsia"/>
          <w:sz w:val="24"/>
        </w:rPr>
        <w:t xml:space="preserve"> </w:t>
      </w:r>
      <w:r w:rsidR="00846720" w:rsidRPr="00846720">
        <w:rPr>
          <w:rFonts w:asciiTheme="minorEastAsia" w:eastAsiaTheme="minorEastAsia" w:hAnsiTheme="minorEastAsia" w:hint="eastAsia"/>
          <w:sz w:val="24"/>
        </w:rPr>
        <w:t>整，则该价格根据乙方依约开票之日的税率标准作相应调整</w:t>
      </w:r>
      <w:r>
        <w:rPr>
          <w:rFonts w:asciiTheme="minorEastAsia" w:eastAsiaTheme="minorEastAsia" w:hAnsiTheme="minorEastAsia" w:hint="eastAsia"/>
          <w:sz w:val="24"/>
        </w:rPr>
        <w:t>。</w:t>
      </w:r>
      <w:r>
        <w:rPr>
          <w:rFonts w:asciiTheme="minorEastAsia" w:eastAsiaTheme="minorEastAsia" w:hAnsiTheme="minorEastAsia" w:hint="eastAsia"/>
          <w:color w:val="FF0000"/>
          <w:sz w:val="24"/>
        </w:rPr>
        <w:t xml:space="preserve"> </w:t>
      </w: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质量标准</w:t>
      </w:r>
    </w:p>
    <w:p w:rsidR="00FA76F5" w:rsidRPr="00846720" w:rsidRDefault="00FA76F5" w:rsidP="00846720">
      <w:pPr>
        <w:pStyle w:val="ad"/>
        <w:spacing w:line="324" w:lineRule="auto"/>
        <w:ind w:firstLine="6"/>
      </w:pPr>
      <w:r>
        <w:rPr>
          <w:rFonts w:asciiTheme="minorEastAsia" w:eastAsiaTheme="minorEastAsia" w:hAnsiTheme="minorEastAsia" w:hint="eastAsia"/>
          <w:color w:val="000000"/>
          <w:sz w:val="24"/>
        </w:rPr>
        <w:t>1．乙方提供的</w:t>
      </w:r>
      <w:r w:rsidR="00846720" w:rsidRPr="00846720">
        <w:rPr>
          <w:rFonts w:asciiTheme="minorEastAsia" w:eastAsiaTheme="minorEastAsia" w:hAnsiTheme="minorEastAsia" w:hint="eastAsia"/>
          <w:color w:val="000000"/>
          <w:sz w:val="24"/>
        </w:rPr>
        <w:t>设备应符合甲方的技术标准和质量要求（具体详见附件（如有）），若甲方的技术标准和质量要求与国家强制性标准、行业标准不一致的，以标准高者为准</w:t>
      </w:r>
      <w:r>
        <w:rPr>
          <w:rFonts w:asciiTheme="minorEastAsia" w:eastAsiaTheme="minorEastAsia" w:hAnsiTheme="minorEastAsia" w:hint="eastAsia"/>
          <w:color w:val="000000"/>
          <w:sz w:val="24"/>
        </w:rPr>
        <w:t>。</w:t>
      </w:r>
    </w:p>
    <w:p w:rsidR="00FA76F5" w:rsidRDefault="00FA76F5" w:rsidP="00FA76F5">
      <w:pPr>
        <w:spacing w:line="360" w:lineRule="auto"/>
        <w:ind w:leftChars="101" w:left="524" w:hangingChars="134" w:hanging="322"/>
        <w:jc w:val="left"/>
        <w:rPr>
          <w:rFonts w:asciiTheme="minorEastAsia" w:eastAsiaTheme="minorEastAsia" w:hAnsiTheme="minorEastAsia"/>
          <w:sz w:val="24"/>
        </w:rPr>
      </w:pPr>
      <w:r>
        <w:rPr>
          <w:rFonts w:asciiTheme="minorEastAsia" w:eastAsiaTheme="minorEastAsia" w:hAnsiTheme="minorEastAsia" w:hint="eastAsia"/>
          <w:color w:val="000000"/>
          <w:sz w:val="24"/>
        </w:rPr>
        <w:t>2．如无特别约定，设备质保期为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color w:val="000000"/>
          <w:sz w:val="24"/>
        </w:rPr>
        <w:t>年，</w:t>
      </w:r>
      <w:proofErr w:type="gramStart"/>
      <w:r>
        <w:rPr>
          <w:rFonts w:asciiTheme="minorEastAsia" w:eastAsiaTheme="minorEastAsia" w:hAnsiTheme="minorEastAsia" w:hint="eastAsia"/>
          <w:color w:val="000000"/>
          <w:sz w:val="24"/>
        </w:rPr>
        <w:t>自设备</w:t>
      </w:r>
      <w:proofErr w:type="gramEnd"/>
      <w:r>
        <w:rPr>
          <w:rFonts w:asciiTheme="minorEastAsia" w:eastAsiaTheme="minorEastAsia" w:hAnsiTheme="minorEastAsia" w:hint="eastAsia"/>
          <w:color w:val="000000"/>
          <w:sz w:val="24"/>
        </w:rPr>
        <w:t>完成安装调试并验收合格之日起算。</w:t>
      </w:r>
    </w:p>
    <w:p w:rsidR="00FA76F5" w:rsidRDefault="00FA76F5" w:rsidP="00FA76F5">
      <w:pPr>
        <w:spacing w:line="360" w:lineRule="auto"/>
        <w:ind w:leftChars="101" w:left="524" w:hangingChars="134" w:hanging="322"/>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包装与运输</w:t>
      </w:r>
    </w:p>
    <w:p w:rsidR="00FA76F5" w:rsidRDefault="00FA76F5" w:rsidP="00FA76F5">
      <w:pPr>
        <w:spacing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1．包装方式：包装物应满足运输、存储要求，并确保设备完好无损；包装费由乙</w:t>
      </w:r>
      <w:r>
        <w:rPr>
          <w:rFonts w:asciiTheme="minorEastAsia" w:eastAsiaTheme="minorEastAsia" w:hAnsiTheme="minorEastAsia" w:hint="eastAsia"/>
          <w:color w:val="000000"/>
          <w:sz w:val="24"/>
        </w:rPr>
        <w:lastRenderedPageBreak/>
        <w:t>方承担， 包装物不回收。</w:t>
      </w:r>
    </w:p>
    <w:p w:rsidR="00FA76F5" w:rsidRDefault="00FA76F5" w:rsidP="00FA76F5">
      <w:pPr>
        <w:spacing w:line="360" w:lineRule="auto"/>
        <w:ind w:leftChars="101" w:left="524" w:hangingChars="134" w:hanging="32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2．运输方式：由乙方负责送货上门。</w:t>
      </w:r>
    </w:p>
    <w:p w:rsidR="00FA76F5" w:rsidRDefault="00FA76F5" w:rsidP="00FA76F5">
      <w:pPr>
        <w:spacing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3．乙方应</w:t>
      </w:r>
      <w:r w:rsidR="00846720" w:rsidRPr="00846720">
        <w:rPr>
          <w:rFonts w:asciiTheme="minorEastAsia" w:eastAsiaTheme="minorEastAsia" w:hAnsiTheme="minorEastAsia" w:hint="eastAsia"/>
          <w:color w:val="000000"/>
          <w:sz w:val="24"/>
        </w:rPr>
        <w:t>在设备装箱当日按照甲方要求提供发货通知，通知内容包括但不限于联系方式、货物名称、</w:t>
      </w:r>
      <w:r w:rsidR="00846720" w:rsidRPr="00846720">
        <w:rPr>
          <w:rFonts w:asciiTheme="minorEastAsia" w:eastAsiaTheme="minorEastAsia" w:hAnsiTheme="minorEastAsia"/>
          <w:color w:val="000000"/>
          <w:sz w:val="24"/>
        </w:rPr>
        <w:t xml:space="preserve"> </w:t>
      </w:r>
      <w:r w:rsidR="00846720" w:rsidRPr="00846720">
        <w:rPr>
          <w:rFonts w:asciiTheme="minorEastAsia" w:eastAsiaTheme="minorEastAsia" w:hAnsiTheme="minorEastAsia" w:hint="eastAsia"/>
          <w:color w:val="000000"/>
          <w:sz w:val="24"/>
        </w:rPr>
        <w:t>数量、型号（规格）、厂家、发票金额、发货日期以及预计到达日等</w:t>
      </w:r>
      <w:r>
        <w:rPr>
          <w:rFonts w:asciiTheme="minorEastAsia" w:eastAsiaTheme="minorEastAsia" w:hAnsiTheme="minorEastAsia" w:hint="eastAsia"/>
          <w:color w:val="000000"/>
          <w:sz w:val="24"/>
        </w:rPr>
        <w:t>。</w:t>
      </w:r>
    </w:p>
    <w:p w:rsidR="00FA76F5" w:rsidRDefault="00FA76F5" w:rsidP="00FA76F5">
      <w:pPr>
        <w:spacing w:line="360" w:lineRule="auto"/>
        <w:ind w:firstLineChars="100" w:firstLine="240"/>
        <w:rPr>
          <w:rFonts w:asciiTheme="minorEastAsia" w:eastAsiaTheme="minorEastAsia" w:hAnsiTheme="minorEastAsia"/>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交货时间、地点、方式：</w:t>
      </w:r>
    </w:p>
    <w:p w:rsidR="00FA76F5" w:rsidRDefault="00FA76F5" w:rsidP="00FA76F5">
      <w:pPr>
        <w:spacing w:line="360" w:lineRule="auto"/>
        <w:ind w:leftChars="101" w:left="524" w:hangingChars="134" w:hanging="322"/>
        <w:jc w:val="left"/>
        <w:rPr>
          <w:rFonts w:asciiTheme="minorEastAsia" w:eastAsiaTheme="minorEastAsia" w:hAnsiTheme="minorEastAsia"/>
          <w:sz w:val="24"/>
        </w:rPr>
      </w:pPr>
      <w:r>
        <w:rPr>
          <w:rFonts w:asciiTheme="minorEastAsia" w:eastAsiaTheme="minorEastAsia" w:hAnsiTheme="minorEastAsia" w:hint="eastAsia"/>
          <w:color w:val="000000"/>
          <w:sz w:val="24"/>
        </w:rPr>
        <w:t xml:space="preserve">1. </w:t>
      </w:r>
      <w:r>
        <w:rPr>
          <w:rFonts w:asciiTheme="minorEastAsia" w:eastAsiaTheme="minorEastAsia" w:hAnsiTheme="minorEastAsia" w:hint="eastAsia"/>
          <w:sz w:val="24"/>
        </w:rPr>
        <w:t>交货时间：乙方于合同生效后</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天内交货。</w:t>
      </w:r>
      <w:r>
        <w:rPr>
          <w:rFonts w:asciiTheme="minorEastAsia" w:eastAsiaTheme="minorEastAsia" w:hAnsiTheme="minorEastAsia" w:hint="eastAsia"/>
          <w:color w:val="000000"/>
          <w:sz w:val="24"/>
        </w:rPr>
        <w:t>如果甲方要求变更交货数量、时间和地点，提前</w:t>
      </w:r>
      <w:r w:rsidR="00846720">
        <w:rPr>
          <w:rFonts w:asciiTheme="minorEastAsia" w:eastAsiaTheme="minorEastAsia" w:hAnsiTheme="minorEastAsia" w:hint="eastAsia"/>
          <w:sz w:val="24"/>
          <w:u w:val="single"/>
        </w:rPr>
        <w:t xml:space="preserve">  </w:t>
      </w:r>
      <w:r>
        <w:rPr>
          <w:rFonts w:asciiTheme="minorEastAsia" w:eastAsiaTheme="minorEastAsia" w:hAnsiTheme="minorEastAsia" w:hint="eastAsia"/>
          <w:color w:val="000000"/>
          <w:sz w:val="24"/>
        </w:rPr>
        <w:t>日通知乙方后可无责变更。</w:t>
      </w:r>
      <w:r>
        <w:rPr>
          <w:rFonts w:asciiTheme="minorEastAsia" w:eastAsiaTheme="minorEastAsia" w:hAnsiTheme="minorEastAsia" w:hint="eastAsia"/>
          <w:sz w:val="24"/>
        </w:rPr>
        <w:t xml:space="preserve"> </w:t>
      </w:r>
    </w:p>
    <w:p w:rsidR="00FA76F5" w:rsidRDefault="00FA76F5" w:rsidP="00FA76F5">
      <w:pPr>
        <w:pStyle w:val="17"/>
        <w:spacing w:line="360" w:lineRule="auto"/>
        <w:ind w:firstLineChars="100" w:firstLine="2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 交货地点：</w:t>
      </w:r>
      <w:r w:rsidR="00846720">
        <w:rPr>
          <w:rFonts w:hint="eastAsia"/>
        </w:rPr>
        <w:t>甲方厂内</w:t>
      </w:r>
      <w:r w:rsidR="00846720">
        <w:rPr>
          <w:rFonts w:cs="宋体" w:hint="eastAsia"/>
        </w:rPr>
        <w:t>或其他</w:t>
      </w:r>
      <w:r w:rsidR="00846720">
        <w:rPr>
          <w:rFonts w:hint="eastAsia"/>
        </w:rPr>
        <w:t>甲方</w:t>
      </w:r>
      <w:r w:rsidR="00846720">
        <w:rPr>
          <w:rFonts w:cs="宋体" w:hint="eastAsia"/>
        </w:rPr>
        <w:t>指</w:t>
      </w:r>
      <w:r w:rsidR="00846720">
        <w:rPr>
          <w:rFonts w:hint="eastAsia"/>
        </w:rPr>
        <w:t>定的地点。</w:t>
      </w:r>
    </w:p>
    <w:p w:rsidR="00FA76F5" w:rsidRDefault="00FA76F5" w:rsidP="00FA76F5">
      <w:pPr>
        <w:pStyle w:val="17"/>
        <w:spacing w:line="360" w:lineRule="auto"/>
        <w:ind w:firstLineChars="100" w:firstLine="24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 乙方交</w:t>
      </w:r>
      <w:r w:rsidRPr="00846720">
        <w:rPr>
          <w:rFonts w:cs="宋体" w:hint="eastAsia"/>
        </w:rPr>
        <w:t>货时，</w:t>
      </w:r>
      <w:r w:rsidR="00846720" w:rsidRPr="00846720">
        <w:rPr>
          <w:rFonts w:cs="宋体" w:hint="eastAsia"/>
        </w:rPr>
        <w:t>应按甲方要求随货提供设备相关图纸、技术文件、操作说明书等，并保证提交的资料</w:t>
      </w:r>
      <w:r w:rsidR="00846720" w:rsidRPr="00846720">
        <w:rPr>
          <w:rFonts w:cs="宋体"/>
        </w:rPr>
        <w:t xml:space="preserve"> </w:t>
      </w:r>
      <w:r w:rsidR="00846720" w:rsidRPr="00846720">
        <w:rPr>
          <w:rFonts w:cs="宋体" w:hint="eastAsia"/>
        </w:rPr>
        <w:t>完整、</w:t>
      </w:r>
      <w:r w:rsidR="00846720">
        <w:rPr>
          <w:rFonts w:cs="宋体" w:hint="eastAsia"/>
        </w:rPr>
        <w:t>清晰</w:t>
      </w:r>
      <w:r w:rsidR="00846720" w:rsidRPr="00846720">
        <w:rPr>
          <w:rFonts w:cs="宋体" w:hint="eastAsia"/>
        </w:rPr>
        <w:t>和准确，满足设备安装、运行和</w:t>
      </w:r>
      <w:r w:rsidR="00846720">
        <w:rPr>
          <w:rFonts w:cs="宋体" w:hint="eastAsia"/>
        </w:rPr>
        <w:t>维护</w:t>
      </w:r>
      <w:r w:rsidR="00846720" w:rsidRPr="00846720">
        <w:rPr>
          <w:rFonts w:cs="宋体" w:hint="eastAsia"/>
        </w:rPr>
        <w:t>要求</w:t>
      </w:r>
      <w:r w:rsidRPr="00846720">
        <w:rPr>
          <w:rFonts w:cs="宋体" w:hint="eastAsia"/>
        </w:rPr>
        <w:t>。</w:t>
      </w:r>
    </w:p>
    <w:p w:rsidR="00FA76F5" w:rsidRDefault="00FA76F5" w:rsidP="00FA76F5">
      <w:pPr>
        <w:pStyle w:val="17"/>
        <w:spacing w:line="360" w:lineRule="auto"/>
        <w:ind w:firstLineChars="93" w:firstLine="223"/>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 甲方对设备验收合格后，设备的部分或全部毁损、灭失的风险转移至甲方。</w:t>
      </w:r>
    </w:p>
    <w:p w:rsidR="00FA76F5" w:rsidRDefault="00FA76F5" w:rsidP="00FA76F5">
      <w:pPr>
        <w:pStyle w:val="17"/>
        <w:spacing w:line="360" w:lineRule="auto"/>
        <w:ind w:firstLineChars="93" w:firstLine="223"/>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color w:val="000000"/>
          <w:sz w:val="24"/>
        </w:rPr>
      </w:pPr>
      <w:r>
        <w:rPr>
          <w:rFonts w:hint="eastAsia"/>
          <w:noProof/>
        </w:rPr>
        <mc:AlternateContent>
          <mc:Choice Requires="wps">
            <w:drawing>
              <wp:anchor distT="0" distB="0" distL="114300" distR="114300" simplePos="0" relativeHeight="251660288" behindDoc="0" locked="0" layoutInCell="1" allowOverlap="1" wp14:anchorId="0755B939" wp14:editId="7EAF7FB1">
                <wp:simplePos x="0" y="0"/>
                <wp:positionH relativeFrom="column">
                  <wp:posOffset>714375</wp:posOffset>
                </wp:positionH>
                <wp:positionV relativeFrom="paragraph">
                  <wp:posOffset>238125</wp:posOffset>
                </wp:positionV>
                <wp:extent cx="63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n7KwIAAC8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"/>
            </w:pict>
          </mc:Fallback>
        </mc:AlternateContent>
      </w:r>
      <w:r>
        <w:rPr>
          <w:rFonts w:asciiTheme="minorEastAsia" w:eastAsiaTheme="minorEastAsia" w:hAnsiTheme="minorEastAsia" w:hint="eastAsia"/>
          <w:b/>
          <w:bCs/>
          <w:color w:val="000000"/>
          <w:sz w:val="24"/>
        </w:rPr>
        <w:t>付款时间及方式：</w:t>
      </w:r>
    </w:p>
    <w:p w:rsidR="00FA76F5" w:rsidRDefault="00FA76F5" w:rsidP="003C1696">
      <w:pPr>
        <w:pStyle w:val="af4"/>
        <w:numPr>
          <w:ilvl w:val="0"/>
          <w:numId w:val="20"/>
        </w:numPr>
        <w:adjustRightInd/>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付款时间：</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（1）合同</w:t>
      </w:r>
      <w:r w:rsidR="00846720" w:rsidRPr="00846720">
        <w:rPr>
          <w:rFonts w:asciiTheme="minorEastAsia" w:eastAsiaTheme="minorEastAsia" w:hAnsiTheme="minorEastAsia" w:hint="eastAsia"/>
          <w:sz w:val="24"/>
        </w:rPr>
        <w:t>签订后</w:t>
      </w:r>
      <w:r w:rsidR="00846720" w:rsidRPr="00846720">
        <w:rPr>
          <w:rFonts w:asciiTheme="minorEastAsia" w:eastAsiaTheme="minorEastAsia" w:hAnsiTheme="minorEastAsia"/>
          <w:sz w:val="24"/>
        </w:rPr>
        <w:t xml:space="preserve"> ___</w:t>
      </w:r>
      <w:proofErr w:type="gramStart"/>
      <w:r w:rsidR="00846720" w:rsidRPr="00846720">
        <w:rPr>
          <w:rFonts w:asciiTheme="minorEastAsia" w:eastAsiaTheme="minorEastAsia" w:hAnsiTheme="minorEastAsia" w:hint="eastAsia"/>
          <w:sz w:val="24"/>
        </w:rPr>
        <w:t>个</w:t>
      </w:r>
      <w:proofErr w:type="gramEnd"/>
      <w:r w:rsidR="00846720" w:rsidRPr="00846720">
        <w:rPr>
          <w:rFonts w:asciiTheme="minorEastAsia" w:eastAsiaTheme="minorEastAsia" w:hAnsiTheme="minorEastAsia" w:hint="eastAsia"/>
          <w:sz w:val="24"/>
        </w:rPr>
        <w:t>工作日内甲方预付合同总金额的</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 xml:space="preserve"> __</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元整）</w:t>
      </w:r>
      <w:r w:rsidR="00846720">
        <w:rPr>
          <w:rFonts w:asciiTheme="minorEastAsia" w:eastAsiaTheme="minorEastAsia" w:hAnsiTheme="minorEastAsia" w:hint="eastAsia"/>
          <w:sz w:val="24"/>
        </w:rPr>
        <w:t>。</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（2）接到</w:t>
      </w:r>
      <w:r w:rsidR="00846720" w:rsidRPr="00846720">
        <w:rPr>
          <w:rFonts w:asciiTheme="minorEastAsia" w:eastAsiaTheme="minorEastAsia" w:hAnsiTheme="minorEastAsia" w:hint="eastAsia"/>
          <w:sz w:val="24"/>
        </w:rPr>
        <w:t>乙方供货通知</w:t>
      </w:r>
      <w:r w:rsidR="00846720" w:rsidRPr="00846720">
        <w:rPr>
          <w:rFonts w:asciiTheme="minorEastAsia" w:eastAsiaTheme="minorEastAsia" w:hAnsiTheme="minorEastAsia"/>
          <w:sz w:val="24"/>
        </w:rPr>
        <w:t>___</w:t>
      </w:r>
      <w:proofErr w:type="gramStart"/>
      <w:r w:rsidR="00846720" w:rsidRPr="00846720">
        <w:rPr>
          <w:rFonts w:asciiTheme="minorEastAsia" w:eastAsiaTheme="minorEastAsia" w:hAnsiTheme="minorEastAsia" w:hint="eastAsia"/>
          <w:sz w:val="24"/>
        </w:rPr>
        <w:t>个</w:t>
      </w:r>
      <w:proofErr w:type="gramEnd"/>
      <w:r w:rsidR="00846720" w:rsidRPr="00846720">
        <w:rPr>
          <w:rFonts w:asciiTheme="minorEastAsia" w:eastAsiaTheme="minorEastAsia" w:hAnsiTheme="minorEastAsia" w:hint="eastAsia"/>
          <w:sz w:val="24"/>
        </w:rPr>
        <w:t>工作日内甲方预付发货款合同总金额的</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 xml:space="preserve">/ </w:t>
      </w:r>
      <w:r w:rsidR="00846720" w:rsidRPr="00846720">
        <w:rPr>
          <w:rFonts w:asciiTheme="minorEastAsia" w:eastAsiaTheme="minorEastAsia" w:hAnsiTheme="minorEastAsia" w:hint="eastAsia"/>
          <w:sz w:val="24"/>
        </w:rPr>
        <w:t>元整）</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（3）设备</w:t>
      </w:r>
      <w:r w:rsidR="00846720" w:rsidRPr="00846720">
        <w:rPr>
          <w:rFonts w:asciiTheme="minorEastAsia" w:eastAsiaTheme="minorEastAsia" w:hAnsiTheme="minorEastAsia" w:hint="eastAsia"/>
          <w:sz w:val="24"/>
        </w:rPr>
        <w:t>到甲方厂区后</w:t>
      </w:r>
      <w:r w:rsidR="00846720" w:rsidRPr="00846720">
        <w:rPr>
          <w:rFonts w:asciiTheme="minorEastAsia" w:eastAsiaTheme="minorEastAsia" w:hAnsiTheme="minorEastAsia"/>
          <w:sz w:val="24"/>
        </w:rPr>
        <w:t>___</w:t>
      </w:r>
      <w:proofErr w:type="gramStart"/>
      <w:r w:rsidR="00846720" w:rsidRPr="00846720">
        <w:rPr>
          <w:rFonts w:asciiTheme="minorEastAsia" w:eastAsiaTheme="minorEastAsia" w:hAnsiTheme="minorEastAsia" w:hint="eastAsia"/>
          <w:sz w:val="24"/>
        </w:rPr>
        <w:t>个</w:t>
      </w:r>
      <w:proofErr w:type="gramEnd"/>
      <w:r w:rsidR="00846720" w:rsidRPr="00846720">
        <w:rPr>
          <w:rFonts w:asciiTheme="minorEastAsia" w:eastAsiaTheme="minorEastAsia" w:hAnsiTheme="minorEastAsia" w:hint="eastAsia"/>
          <w:sz w:val="24"/>
        </w:rPr>
        <w:t>工作日内甲方支付合同总金额的</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w:t>
      </w:r>
      <w:r w:rsidR="00846720" w:rsidRPr="00846720">
        <w:rPr>
          <w:rFonts w:asciiTheme="minorEastAsia" w:eastAsiaTheme="minorEastAsia" w:hAnsiTheme="minorEastAsia" w:hint="eastAsia"/>
          <w:sz w:val="24"/>
        </w:rPr>
        <w:t>元整）</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（4）设备</w:t>
      </w:r>
      <w:r w:rsidR="00846720" w:rsidRPr="00846720">
        <w:rPr>
          <w:rFonts w:asciiTheme="minorEastAsia" w:eastAsiaTheme="minorEastAsia" w:hAnsiTheme="minorEastAsia" w:hint="eastAsia"/>
          <w:sz w:val="24"/>
        </w:rPr>
        <w:t>安装完成、调试验收合格后</w:t>
      </w:r>
      <w:r w:rsidR="00846720" w:rsidRPr="00846720">
        <w:rPr>
          <w:rFonts w:asciiTheme="minorEastAsia" w:eastAsiaTheme="minorEastAsia" w:hAnsiTheme="minorEastAsia"/>
          <w:sz w:val="24"/>
        </w:rPr>
        <w:t>___</w:t>
      </w:r>
      <w:proofErr w:type="gramStart"/>
      <w:r w:rsidR="00846720" w:rsidRPr="00846720">
        <w:rPr>
          <w:rFonts w:asciiTheme="minorEastAsia" w:eastAsiaTheme="minorEastAsia" w:hAnsiTheme="minorEastAsia" w:hint="eastAsia"/>
          <w:sz w:val="24"/>
        </w:rPr>
        <w:t>个</w:t>
      </w:r>
      <w:proofErr w:type="gramEnd"/>
      <w:r w:rsidR="00846720" w:rsidRPr="00846720">
        <w:rPr>
          <w:rFonts w:asciiTheme="minorEastAsia" w:eastAsiaTheme="minorEastAsia" w:hAnsiTheme="minorEastAsia" w:hint="eastAsia"/>
          <w:sz w:val="24"/>
        </w:rPr>
        <w:t>工作日内甲方支付合同总金额的</w:t>
      </w:r>
      <w:r w:rsidR="00846720" w:rsidRPr="00846720">
        <w:rPr>
          <w:rFonts w:asciiTheme="minorEastAsia" w:eastAsiaTheme="minorEastAsia" w:hAnsiTheme="minorEastAsia"/>
          <w:sz w:val="24"/>
        </w:rPr>
        <w:t xml:space="preserve"> __</w:t>
      </w:r>
      <w:r w:rsidR="00846720" w:rsidRPr="00846720">
        <w:rPr>
          <w:rFonts w:asciiTheme="minorEastAsia" w:eastAsiaTheme="minorEastAsia" w:hAnsiTheme="minorEastAsia" w:hint="eastAsia"/>
          <w:sz w:val="24"/>
        </w:rPr>
        <w:t>（即小写人民币</w:t>
      </w:r>
      <w:r w:rsidR="00846720" w:rsidRPr="00846720">
        <w:rPr>
          <w:rFonts w:asciiTheme="minorEastAsia" w:eastAsiaTheme="minorEastAsia" w:hAnsiTheme="minorEastAsia"/>
          <w:sz w:val="24"/>
        </w:rPr>
        <w:t xml:space="preserve"> ___</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元整）</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pStyle w:val="af4"/>
        <w:spacing w:line="360" w:lineRule="auto"/>
        <w:ind w:left="57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（5）剩余</w:t>
      </w:r>
      <w:r w:rsidR="00846720" w:rsidRPr="00846720">
        <w:rPr>
          <w:rFonts w:asciiTheme="minorEastAsia" w:eastAsiaTheme="minorEastAsia" w:hAnsiTheme="minorEastAsia" w:hint="eastAsia"/>
          <w:sz w:val="24"/>
        </w:rPr>
        <w:t>的合同总金额</w:t>
      </w:r>
      <w:r w:rsidR="00846720" w:rsidRPr="00846720">
        <w:rPr>
          <w:rFonts w:asciiTheme="minorEastAsia" w:eastAsiaTheme="minorEastAsia" w:hAnsiTheme="minorEastAsia"/>
          <w:sz w:val="24"/>
        </w:rPr>
        <w:t>___</w:t>
      </w:r>
      <w:r w:rsidR="00846720" w:rsidRPr="00846720">
        <w:rPr>
          <w:rFonts w:asciiTheme="minorEastAsia" w:eastAsiaTheme="minorEastAsia" w:hAnsiTheme="minorEastAsia" w:hint="eastAsia"/>
          <w:sz w:val="24"/>
        </w:rPr>
        <w:t>货款（即小写人民币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元，大写人民币</w:t>
      </w:r>
      <w:r w:rsidR="00846720" w:rsidRPr="00846720">
        <w:rPr>
          <w:rFonts w:asciiTheme="minorEastAsia" w:eastAsiaTheme="minorEastAsia" w:hAnsiTheme="minorEastAsia"/>
          <w:sz w:val="24"/>
        </w:rPr>
        <w:t>__</w:t>
      </w:r>
      <w:r w:rsidR="00846720" w:rsidRPr="00846720">
        <w:rPr>
          <w:rFonts w:asciiTheme="minorEastAsia" w:eastAsiaTheme="minorEastAsia" w:hAnsiTheme="minorEastAsia" w:hint="eastAsia"/>
          <w:sz w:val="24"/>
        </w:rPr>
        <w:t>元整）作为质保金，</w:t>
      </w:r>
      <w:proofErr w:type="gramStart"/>
      <w:r w:rsidR="00846720" w:rsidRPr="00846720">
        <w:rPr>
          <w:rFonts w:asciiTheme="minorEastAsia" w:eastAsiaTheme="minorEastAsia" w:hAnsiTheme="minorEastAsia" w:hint="eastAsia"/>
          <w:sz w:val="24"/>
        </w:rPr>
        <w:t>待质保</w:t>
      </w:r>
      <w:proofErr w:type="gramEnd"/>
      <w:r w:rsidR="00846720" w:rsidRPr="00846720">
        <w:rPr>
          <w:rFonts w:asciiTheme="minorEastAsia" w:eastAsiaTheme="minorEastAsia" w:hAnsiTheme="minorEastAsia" w:hint="eastAsia"/>
          <w:sz w:val="24"/>
        </w:rPr>
        <w:t>期满并确认无遗留问题后</w:t>
      </w:r>
      <w:r w:rsidR="00846720" w:rsidRPr="00846720">
        <w:rPr>
          <w:rFonts w:asciiTheme="minorEastAsia" w:eastAsiaTheme="minorEastAsia" w:hAnsiTheme="minorEastAsia"/>
          <w:sz w:val="24"/>
        </w:rPr>
        <w:t xml:space="preserve"> 15 </w:t>
      </w:r>
      <w:proofErr w:type="gramStart"/>
      <w:r w:rsidR="00846720" w:rsidRPr="00846720">
        <w:rPr>
          <w:rFonts w:asciiTheme="minorEastAsia" w:eastAsiaTheme="minorEastAsia" w:hAnsiTheme="minorEastAsia" w:hint="eastAsia"/>
          <w:sz w:val="24"/>
        </w:rPr>
        <w:t>个</w:t>
      </w:r>
      <w:proofErr w:type="gramEnd"/>
      <w:r w:rsidR="00846720" w:rsidRPr="00846720">
        <w:rPr>
          <w:rFonts w:asciiTheme="minorEastAsia" w:eastAsiaTheme="minorEastAsia" w:hAnsiTheme="minorEastAsia" w:hint="eastAsia"/>
          <w:sz w:val="24"/>
        </w:rPr>
        <w:t>工作日内付清</w:t>
      </w:r>
      <w:r>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Pr="00660646" w:rsidRDefault="00FA76F5" w:rsidP="00660646">
      <w:pPr>
        <w:pStyle w:val="ad"/>
        <w:spacing w:before="35" w:line="271" w:lineRule="auto"/>
        <w:ind w:firstLine="210"/>
        <w:rPr>
          <w:rFonts w:cs="宋体"/>
        </w:rPr>
      </w:pPr>
      <w:r>
        <w:rPr>
          <w:rFonts w:asciiTheme="minorEastAsia" w:eastAsiaTheme="minorEastAsia" w:hAnsiTheme="minorEastAsia" w:hint="eastAsia"/>
          <w:color w:val="000000"/>
          <w:sz w:val="24"/>
        </w:rPr>
        <w:t>2.  乙</w:t>
      </w:r>
      <w:r w:rsidRPr="00660646">
        <w:rPr>
          <w:rFonts w:asciiTheme="minorEastAsia" w:eastAsiaTheme="minorEastAsia" w:hAnsiTheme="minorEastAsia" w:hint="eastAsia"/>
          <w:sz w:val="24"/>
        </w:rPr>
        <w:t>方</w:t>
      </w:r>
      <w:r w:rsidR="00846720" w:rsidRPr="00660646">
        <w:rPr>
          <w:rFonts w:asciiTheme="minorEastAsia" w:eastAsiaTheme="minorEastAsia" w:hAnsiTheme="minorEastAsia" w:hint="eastAsia"/>
          <w:sz w:val="24"/>
        </w:rPr>
        <w:t>应在甲方支付</w:t>
      </w:r>
      <w:proofErr w:type="gramStart"/>
      <w:r w:rsidR="00846720" w:rsidRPr="00660646">
        <w:rPr>
          <w:rFonts w:asciiTheme="minorEastAsia" w:eastAsiaTheme="minorEastAsia" w:hAnsiTheme="minorEastAsia" w:hint="eastAsia"/>
          <w:sz w:val="24"/>
        </w:rPr>
        <w:t>前述第</w:t>
      </w:r>
      <w:proofErr w:type="gramEnd"/>
      <w:r w:rsidR="00846720" w:rsidRPr="00660646">
        <w:rPr>
          <w:rFonts w:asciiTheme="minorEastAsia" w:eastAsiaTheme="minorEastAsia" w:hAnsiTheme="minorEastAsia" w:hint="eastAsia"/>
          <w:sz w:val="24"/>
        </w:rPr>
        <w:t>___项货款前一次性将全部金额发票开至甲方，因发票迟延送达甲方所引起的推迟付款，甲方不予负责</w:t>
      </w:r>
      <w:r w:rsidRPr="00660646">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3.  </w:t>
      </w:r>
      <w:r w:rsidR="00660646">
        <w:rPr>
          <w:rFonts w:asciiTheme="minorEastAsia" w:eastAsiaTheme="minorEastAsia" w:hAnsiTheme="minorEastAsia" w:hint="eastAsia"/>
          <w:color w:val="000000"/>
          <w:sz w:val="24"/>
        </w:rPr>
        <w:t>甲</w:t>
      </w:r>
      <w:r w:rsidR="00660646" w:rsidRPr="00660646">
        <w:rPr>
          <w:rFonts w:asciiTheme="minorEastAsia" w:eastAsiaTheme="minorEastAsia" w:hAnsiTheme="minorEastAsia" w:hint="eastAsia"/>
          <w:sz w:val="24"/>
        </w:rPr>
        <w:t>方有权根据付款情况要求乙方提供保函等相应担保方式，此种交易模式项下</w:t>
      </w:r>
      <w:r w:rsidR="00660646" w:rsidRPr="00660646">
        <w:rPr>
          <w:rFonts w:asciiTheme="minorEastAsia" w:eastAsiaTheme="minorEastAsia" w:hAnsiTheme="minorEastAsia" w:hint="eastAsia"/>
          <w:sz w:val="24"/>
        </w:rPr>
        <w:lastRenderedPageBreak/>
        <w:t>甲方有权在收到保函后履行付款义务</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  若</w:t>
      </w:r>
      <w:r w:rsidRPr="00660646">
        <w:rPr>
          <w:rFonts w:asciiTheme="minorEastAsia" w:eastAsiaTheme="minorEastAsia" w:hAnsiTheme="minorEastAsia" w:hint="eastAsia"/>
          <w:sz w:val="24"/>
        </w:rPr>
        <w:t>乙</w:t>
      </w:r>
      <w:r w:rsidR="00660646" w:rsidRPr="00660646">
        <w:rPr>
          <w:rFonts w:asciiTheme="minorEastAsia" w:eastAsiaTheme="minorEastAsia" w:hAnsiTheme="minorEastAsia" w:hint="eastAsia"/>
          <w:sz w:val="24"/>
        </w:rPr>
        <w:t>方设备不符合本合同以及本合同附件（若有）之约定，在乙方采取有效措施弥补之前，甲方有权拒绝支付剩余到期货款</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5.  如</w:t>
      </w:r>
      <w:r w:rsidRPr="00660646">
        <w:rPr>
          <w:rFonts w:asciiTheme="minorEastAsia" w:eastAsiaTheme="minorEastAsia" w:hAnsiTheme="minorEastAsia" w:hint="eastAsia"/>
          <w:sz w:val="24"/>
        </w:rPr>
        <w:t>乙</w:t>
      </w:r>
      <w:r w:rsidR="00660646" w:rsidRPr="00660646">
        <w:rPr>
          <w:rFonts w:asciiTheme="minorEastAsia" w:eastAsiaTheme="minorEastAsia" w:hAnsiTheme="minorEastAsia" w:hint="eastAsia"/>
          <w:sz w:val="24"/>
        </w:rPr>
        <w:t>方对甲方负有任何金钱债务（包括但不限因乙方货物给甲方及甲方客户造成损失的），甲方有权先行从应付乙方的货款中直接</w:t>
      </w:r>
      <w:proofErr w:type="gramStart"/>
      <w:r w:rsidR="00660646" w:rsidRPr="00660646">
        <w:rPr>
          <w:rFonts w:asciiTheme="minorEastAsia" w:eastAsiaTheme="minorEastAsia" w:hAnsiTheme="minorEastAsia" w:hint="eastAsia"/>
          <w:sz w:val="24"/>
        </w:rPr>
        <w:t>抵销</w:t>
      </w:r>
      <w:proofErr w:type="gramEnd"/>
      <w:r w:rsidR="00660646"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  本</w:t>
      </w:r>
      <w:r w:rsidRPr="00660646">
        <w:rPr>
          <w:rFonts w:asciiTheme="minorEastAsia" w:eastAsiaTheme="minorEastAsia" w:hAnsiTheme="minorEastAsia" w:hint="eastAsia"/>
          <w:sz w:val="24"/>
        </w:rPr>
        <w:t>合</w:t>
      </w:r>
      <w:r w:rsidR="00660646" w:rsidRPr="00660646">
        <w:rPr>
          <w:rFonts w:asciiTheme="minorEastAsia" w:eastAsiaTheme="minorEastAsia" w:hAnsiTheme="minorEastAsia" w:hint="eastAsia"/>
          <w:sz w:val="24"/>
        </w:rPr>
        <w:t>同解除、甲方拒收、退货或让步接收的，乙方应在甲方发出解除、拒收、退货或让步接收通知后</w:t>
      </w:r>
      <w:r w:rsidR="00660646" w:rsidRPr="00660646">
        <w:rPr>
          <w:rFonts w:asciiTheme="minorEastAsia" w:eastAsiaTheme="minorEastAsia" w:hAnsiTheme="minorEastAsia"/>
          <w:sz w:val="24"/>
        </w:rPr>
        <w:t xml:space="preserve"> 7 </w:t>
      </w:r>
      <w:r w:rsidR="00660646" w:rsidRPr="00660646">
        <w:rPr>
          <w:rFonts w:asciiTheme="minorEastAsia" w:eastAsiaTheme="minorEastAsia" w:hAnsiTheme="minorEastAsia" w:hint="eastAsia"/>
          <w:sz w:val="24"/>
        </w:rPr>
        <w:t>日内，无条件将甲方对应的全部已付货款或差额及银行同期贷款利息退还给甲方</w:t>
      </w:r>
      <w:r w:rsidRPr="00660646">
        <w:rPr>
          <w:rFonts w:asciiTheme="minorEastAsia" w:eastAsiaTheme="minorEastAsia" w:hAnsiTheme="minorEastAsia" w:hint="eastAsia"/>
          <w:sz w:val="24"/>
        </w:rPr>
        <w:t>。</w:t>
      </w:r>
      <w:r>
        <w:rPr>
          <w:rFonts w:asciiTheme="minorEastAsia" w:eastAsiaTheme="minorEastAsia" w:hAnsiTheme="minorEastAsia" w:hint="eastAsia"/>
          <w:color w:val="000000"/>
          <w:sz w:val="24"/>
        </w:rPr>
        <w:t xml:space="preserve"> </w:t>
      </w:r>
    </w:p>
    <w:p w:rsidR="00660646" w:rsidRDefault="00660646"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7.  本合</w:t>
      </w:r>
      <w:r w:rsidRPr="00660646">
        <w:rPr>
          <w:rFonts w:asciiTheme="minorEastAsia" w:eastAsiaTheme="minorEastAsia" w:hAnsiTheme="minorEastAsia" w:hint="eastAsia"/>
          <w:sz w:val="24"/>
        </w:rPr>
        <w:t>同涉及到的所有货款付款方式为：银行承兑</w:t>
      </w:r>
      <w:r>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验收：</w:t>
      </w:r>
    </w:p>
    <w:p w:rsidR="00FA76F5" w:rsidRPr="00660646" w:rsidRDefault="00FA76F5" w:rsidP="00660646">
      <w:pPr>
        <w:pStyle w:val="ad"/>
        <w:spacing w:line="324" w:lineRule="auto"/>
        <w:ind w:firstLineChars="100" w:firstLine="240"/>
      </w:pPr>
      <w:r>
        <w:rPr>
          <w:rFonts w:asciiTheme="minorEastAsia" w:eastAsiaTheme="minorEastAsia" w:hAnsiTheme="minorEastAsia" w:hint="eastAsia"/>
          <w:color w:val="000000"/>
          <w:sz w:val="24"/>
        </w:rPr>
        <w:t>1. 在</w:t>
      </w:r>
      <w:r w:rsidRPr="00660646">
        <w:rPr>
          <w:rFonts w:asciiTheme="minorEastAsia" w:eastAsiaTheme="minorEastAsia" w:hAnsiTheme="minorEastAsia" w:hint="eastAsia"/>
          <w:sz w:val="24"/>
        </w:rPr>
        <w:t>交</w:t>
      </w:r>
      <w:r w:rsidR="00660646" w:rsidRPr="00660646">
        <w:rPr>
          <w:rFonts w:asciiTheme="minorEastAsia" w:eastAsiaTheme="minorEastAsia" w:hAnsiTheme="minorEastAsia" w:hint="eastAsia"/>
          <w:sz w:val="24"/>
        </w:rPr>
        <w:t>付设备之前，乙方应就合同设备的质量、技术性能、数量做出准确和全面的检验，确保设备符合要求</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2</w:t>
      </w:r>
      <w:r w:rsidR="00660646">
        <w:rPr>
          <w:rFonts w:asciiTheme="minorEastAsia" w:eastAsiaTheme="minorEastAsia" w:hAnsiTheme="minorEastAsia" w:hint="eastAsia"/>
          <w:color w:val="000000"/>
          <w:sz w:val="24"/>
        </w:rPr>
        <w:t>．</w:t>
      </w:r>
      <w:r w:rsidR="00660646" w:rsidRPr="00660646">
        <w:rPr>
          <w:rFonts w:asciiTheme="minorEastAsia" w:eastAsiaTheme="minorEastAsia" w:hAnsiTheme="minorEastAsia" w:hint="eastAsia"/>
          <w:sz w:val="24"/>
        </w:rPr>
        <w:t>乙方交货时，甲方有权检查货物包装及随货资料情况，如发现外包装箱受损、随货资料不全、包装</w:t>
      </w:r>
      <w:r w:rsidR="00660646" w:rsidRPr="00660646">
        <w:rPr>
          <w:rFonts w:asciiTheme="minorEastAsia" w:eastAsiaTheme="minorEastAsia" w:hAnsiTheme="minorEastAsia"/>
          <w:sz w:val="24"/>
        </w:rPr>
        <w:t xml:space="preserve"> </w:t>
      </w:r>
      <w:r w:rsidR="00660646" w:rsidRPr="00660646">
        <w:rPr>
          <w:rFonts w:asciiTheme="minorEastAsia" w:eastAsiaTheme="minorEastAsia" w:hAnsiTheme="minorEastAsia" w:hint="eastAsia"/>
          <w:sz w:val="24"/>
        </w:rPr>
        <w:t>件数不符约定等情形，甲方有权选择是否接收设备。若选择让步接收的，乙方应按照甲方的要求补救</w:t>
      </w:r>
      <w:r w:rsidR="00660646" w:rsidRPr="00660646">
        <w:rPr>
          <w:rFonts w:asciiTheme="minorEastAsia" w:eastAsiaTheme="minorEastAsia" w:hAnsiTheme="minorEastAsia"/>
          <w:sz w:val="24"/>
        </w:rPr>
        <w:t xml:space="preserve"> </w:t>
      </w:r>
      <w:r w:rsidR="00660646" w:rsidRPr="00660646">
        <w:rPr>
          <w:rFonts w:asciiTheme="minorEastAsia" w:eastAsiaTheme="minorEastAsia" w:hAnsiTheme="minorEastAsia" w:hint="eastAsia"/>
          <w:sz w:val="24"/>
        </w:rPr>
        <w:t>或协商确定新的交易价格，否则甲方有权退货；若甲方直接选择退货的，乙方应在甲方要求期限内自</w:t>
      </w:r>
      <w:r w:rsidR="00660646" w:rsidRPr="00660646">
        <w:rPr>
          <w:rFonts w:asciiTheme="minorEastAsia" w:eastAsiaTheme="minorEastAsia" w:hAnsiTheme="minorEastAsia"/>
          <w:sz w:val="24"/>
        </w:rPr>
        <w:t xml:space="preserve"> </w:t>
      </w:r>
      <w:r w:rsidR="00660646" w:rsidRPr="00660646">
        <w:rPr>
          <w:rFonts w:asciiTheme="minorEastAsia" w:eastAsiaTheme="minorEastAsia" w:hAnsiTheme="minorEastAsia" w:hint="eastAsia"/>
          <w:sz w:val="24"/>
        </w:rPr>
        <w:t>费取回设备，逾期取回的，视为乙方放弃该批货物所有权，甲方有权任意处置</w:t>
      </w:r>
      <w:r w:rsidRPr="00660646">
        <w:rPr>
          <w:rFonts w:asciiTheme="minorEastAsia" w:eastAsiaTheme="minorEastAsia" w:hAnsiTheme="minorEastAsia" w:hint="eastAsia"/>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3．验收标准：由甲方按照本合同第二条质量标准或双方另行达成的技术协议进行。</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4．开箱检验：</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（1）设备运抵交货地点后，双方按照约定时间进行开箱检验；</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（2）乙方</w:t>
      </w:r>
      <w:r w:rsidR="00660646" w:rsidRPr="00660646">
        <w:rPr>
          <w:rFonts w:asciiTheme="minorEastAsia" w:eastAsiaTheme="minorEastAsia" w:hAnsiTheme="minorEastAsia" w:hint="eastAsia"/>
          <w:color w:val="000000"/>
          <w:sz w:val="24"/>
        </w:rPr>
        <w:t>在交货地点交付给甲方的设备必须全新，如果在开箱时发现设备不符合甲方要求，或者发生损</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坏、锈蚀、备件和资料不足等情况，乙方应在甲方规定的时间内对设备进行更换、补齐漏发的备件</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和资料。若设备经乙方采取补救措施后仍未能符合合同要求或乙方拒绝补救的，甲方有权解除合同</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并要求乙方承担损害赔偿责任</w:t>
      </w:r>
      <w:r>
        <w:rPr>
          <w:rFonts w:asciiTheme="minorEastAsia" w:eastAsiaTheme="minorEastAsia" w:hAnsiTheme="minorEastAsia" w:hint="eastAsia"/>
          <w:color w:val="000000"/>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5． 设备交付后，</w:t>
      </w:r>
      <w:r w:rsidR="00660646" w:rsidRPr="00660646">
        <w:rPr>
          <w:rFonts w:asciiTheme="minorEastAsia" w:eastAsiaTheme="minorEastAsia" w:hAnsiTheme="minorEastAsia" w:hint="eastAsia"/>
          <w:color w:val="000000"/>
          <w:sz w:val="24"/>
        </w:rPr>
        <w:t>乙方应在接到甲方通知后</w:t>
      </w:r>
      <w:r w:rsidR="00660646" w:rsidRPr="00660646">
        <w:rPr>
          <w:rFonts w:asciiTheme="minorEastAsia" w:eastAsiaTheme="minorEastAsia" w:hAnsiTheme="minorEastAsia"/>
          <w:color w:val="000000"/>
          <w:sz w:val="24"/>
        </w:rPr>
        <w:t xml:space="preserve"> 7 </w:t>
      </w:r>
      <w:r w:rsidR="00660646" w:rsidRPr="00660646">
        <w:rPr>
          <w:rFonts w:asciiTheme="minorEastAsia" w:eastAsiaTheme="minorEastAsia" w:hAnsiTheme="minorEastAsia" w:hint="eastAsia"/>
          <w:color w:val="000000"/>
          <w:sz w:val="24"/>
        </w:rPr>
        <w:t>日内按照技术条款进行安装调试，设备安装调试完成并连</w:t>
      </w:r>
      <w:r w:rsidR="00660646" w:rsidRPr="00660646">
        <w:rPr>
          <w:rFonts w:asciiTheme="minorEastAsia" w:eastAsiaTheme="minorEastAsia" w:hAnsiTheme="minorEastAsia"/>
          <w:color w:val="000000"/>
          <w:sz w:val="24"/>
        </w:rPr>
        <w:t xml:space="preserve"> </w:t>
      </w:r>
      <w:proofErr w:type="gramStart"/>
      <w:r w:rsidR="00660646" w:rsidRPr="00660646">
        <w:rPr>
          <w:rFonts w:asciiTheme="minorEastAsia" w:eastAsiaTheme="minorEastAsia" w:hAnsiTheme="minorEastAsia" w:hint="eastAsia"/>
          <w:color w:val="000000"/>
          <w:sz w:val="24"/>
        </w:rPr>
        <w:t>续正常</w:t>
      </w:r>
      <w:proofErr w:type="gramEnd"/>
      <w:r w:rsidR="00660646" w:rsidRPr="00660646">
        <w:rPr>
          <w:rFonts w:asciiTheme="minorEastAsia" w:eastAsiaTheme="minorEastAsia" w:hAnsiTheme="minorEastAsia" w:hint="eastAsia"/>
          <w:color w:val="000000"/>
          <w:sz w:val="24"/>
        </w:rPr>
        <w:t>运行</w:t>
      </w:r>
      <w:r w:rsidR="00660646" w:rsidRPr="00660646">
        <w:rPr>
          <w:rFonts w:asciiTheme="minorEastAsia" w:eastAsiaTheme="minorEastAsia" w:hAnsiTheme="minorEastAsia"/>
          <w:color w:val="000000"/>
          <w:sz w:val="24"/>
        </w:rPr>
        <w:t xml:space="preserve"> 1 </w:t>
      </w:r>
      <w:proofErr w:type="gramStart"/>
      <w:r w:rsidR="00660646" w:rsidRPr="00660646">
        <w:rPr>
          <w:rFonts w:asciiTheme="minorEastAsia" w:eastAsiaTheme="minorEastAsia" w:hAnsiTheme="minorEastAsia" w:hint="eastAsia"/>
          <w:color w:val="000000"/>
          <w:sz w:val="24"/>
        </w:rPr>
        <w:t>个</w:t>
      </w:r>
      <w:proofErr w:type="gramEnd"/>
      <w:r w:rsidR="00660646" w:rsidRPr="00660646">
        <w:rPr>
          <w:rFonts w:asciiTheme="minorEastAsia" w:eastAsiaTheme="minorEastAsia" w:hAnsiTheme="minorEastAsia" w:hint="eastAsia"/>
          <w:color w:val="000000"/>
          <w:sz w:val="24"/>
        </w:rPr>
        <w:t>月向甲方提交调试报告，甲方凭调试报告进行验收。乙方未提交调试报告导致甲方无</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法验收的，由乙方自行承担不利</w:t>
      </w:r>
      <w:r w:rsidR="00660646" w:rsidRPr="00660646">
        <w:rPr>
          <w:rFonts w:asciiTheme="minorEastAsia" w:eastAsiaTheme="minorEastAsia" w:hAnsiTheme="minorEastAsia" w:hint="eastAsia"/>
          <w:color w:val="000000"/>
          <w:sz w:val="24"/>
        </w:rPr>
        <w:lastRenderedPageBreak/>
        <w:t>后果</w:t>
      </w:r>
      <w:r>
        <w:rPr>
          <w:rFonts w:asciiTheme="minorEastAsia" w:eastAsiaTheme="minorEastAsia" w:hAnsiTheme="minorEastAsia" w:hint="eastAsia"/>
          <w:color w:val="000000"/>
          <w:sz w:val="24"/>
        </w:rPr>
        <w:t xml:space="preserve">。 </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6．双方</w:t>
      </w:r>
      <w:r w:rsidR="00660646" w:rsidRPr="00660646">
        <w:rPr>
          <w:rFonts w:asciiTheme="minorEastAsia" w:eastAsiaTheme="minorEastAsia" w:hAnsiTheme="minorEastAsia" w:hint="eastAsia"/>
          <w:color w:val="000000"/>
          <w:sz w:val="24"/>
        </w:rPr>
        <w:t>对产品货物质量有异议的，可提交至双方认可的有资质的第三方检测机构进行检测，该检测机</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构的检测结果对双方均具有约束力，检测费由检测结果不利方承担</w:t>
      </w:r>
      <w:r>
        <w:rPr>
          <w:rFonts w:asciiTheme="minorEastAsia" w:eastAsiaTheme="minorEastAsia" w:hAnsiTheme="minorEastAsia" w:hint="eastAsia"/>
          <w:color w:val="000000"/>
          <w:sz w:val="24"/>
        </w:rPr>
        <w:t>。</w:t>
      </w:r>
    </w:p>
    <w:p w:rsidR="00FA76F5" w:rsidRDefault="00FA76F5" w:rsidP="00660646">
      <w:pPr>
        <w:pStyle w:val="ad"/>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7．若</w:t>
      </w:r>
      <w:r w:rsidR="00660646" w:rsidRPr="00660646">
        <w:rPr>
          <w:rFonts w:asciiTheme="minorEastAsia" w:eastAsiaTheme="minorEastAsia" w:hAnsiTheme="minorEastAsia" w:hint="eastAsia"/>
          <w:color w:val="000000"/>
          <w:sz w:val="24"/>
        </w:rPr>
        <w:t>设备存在外观检验以及验收时未能发现的任何内在缺陷或瑕疵，不影响甲方在此后向乙方索赔的权利</w:t>
      </w:r>
      <w:r>
        <w:rPr>
          <w:rFonts w:asciiTheme="minorEastAsia" w:eastAsiaTheme="minorEastAsia" w:hAnsiTheme="minorEastAsia" w:hint="eastAsia"/>
          <w:color w:val="000000"/>
          <w:sz w:val="24"/>
        </w:rPr>
        <w:t>。</w:t>
      </w:r>
    </w:p>
    <w:p w:rsidR="00660646" w:rsidRPr="00660646" w:rsidRDefault="00660646" w:rsidP="00660646">
      <w:pPr>
        <w:pStyle w:val="ad"/>
        <w:spacing w:before="37" w:line="271" w:lineRule="auto"/>
        <w:ind w:firstLineChars="100" w:firstLine="240"/>
      </w:pPr>
      <w:r>
        <w:rPr>
          <w:rFonts w:asciiTheme="minorEastAsia" w:eastAsiaTheme="minorEastAsia" w:hAnsiTheme="minorEastAsia" w:hint="eastAsia"/>
          <w:color w:val="000000"/>
          <w:sz w:val="24"/>
        </w:rPr>
        <w:t>8.若货物</w:t>
      </w:r>
      <w:r w:rsidRPr="00660646">
        <w:rPr>
          <w:rFonts w:asciiTheme="minorEastAsia" w:eastAsiaTheme="minorEastAsia" w:hAnsiTheme="minorEastAsia" w:hint="eastAsia"/>
          <w:color w:val="000000"/>
          <w:sz w:val="24"/>
        </w:rPr>
        <w:t>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r>
        <w:rPr>
          <w:rFonts w:asciiTheme="minorEastAsia" w:eastAsiaTheme="minorEastAsia" w:hAnsiTheme="minorEastAsia" w:hint="eastAsia"/>
          <w:color w:val="000000"/>
          <w:sz w:val="24"/>
        </w:rPr>
        <w:t>。</w:t>
      </w:r>
    </w:p>
    <w:p w:rsidR="00FA76F5" w:rsidRDefault="00FA76F5" w:rsidP="00FA76F5">
      <w:pPr>
        <w:spacing w:line="360" w:lineRule="auto"/>
        <w:ind w:leftChars="100" w:left="680" w:hangingChars="200" w:hanging="480"/>
        <w:jc w:val="left"/>
        <w:rPr>
          <w:rFonts w:asciiTheme="minorEastAsia" w:eastAsiaTheme="minorEastAsia" w:hAnsiTheme="minorEastAsia"/>
          <w:color w:val="00000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现场服务及人员培训：</w:t>
      </w:r>
    </w:p>
    <w:p w:rsidR="00FA76F5" w:rsidRDefault="00FA76F5" w:rsidP="003C1696">
      <w:pPr>
        <w:pStyle w:val="17"/>
        <w:numPr>
          <w:ilvl w:val="0"/>
          <w:numId w:val="21"/>
        </w:numPr>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设备</w:t>
      </w:r>
      <w:r w:rsidR="00660646" w:rsidRPr="00660646">
        <w:rPr>
          <w:rFonts w:asciiTheme="minorEastAsia" w:eastAsiaTheme="minorEastAsia" w:hAnsiTheme="minorEastAsia" w:hint="eastAsia"/>
          <w:color w:val="000000"/>
          <w:sz w:val="24"/>
        </w:rPr>
        <w:t>调试完成后，乙方负责对甲方的操作、维修和有关的工艺技术人员进行操作培训、维修、保养</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培训，使甲方人员完全掌握必要的使用技术，能够顺利操作、维护和保养设备</w:t>
      </w:r>
      <w:r>
        <w:rPr>
          <w:rFonts w:asciiTheme="minorEastAsia" w:eastAsiaTheme="minorEastAsia" w:hAnsiTheme="minorEastAsia" w:hint="eastAsia"/>
          <w:color w:val="000000"/>
          <w:sz w:val="24"/>
        </w:rPr>
        <w:t>。</w:t>
      </w:r>
    </w:p>
    <w:p w:rsidR="00FA76F5" w:rsidRDefault="00FA76F5" w:rsidP="003C1696">
      <w:pPr>
        <w:pStyle w:val="17"/>
        <w:numPr>
          <w:ilvl w:val="0"/>
          <w:numId w:val="21"/>
        </w:numPr>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乙方进入甲方厂区进行服务的人员应遵守甲方厂规、制度，乙方人员食宿自理。</w:t>
      </w:r>
    </w:p>
    <w:p w:rsidR="00FA76F5" w:rsidRDefault="00FA76F5" w:rsidP="003C1696">
      <w:pPr>
        <w:pStyle w:val="17"/>
        <w:numPr>
          <w:ilvl w:val="0"/>
          <w:numId w:val="21"/>
        </w:numPr>
        <w:spacing w:line="360" w:lineRule="auto"/>
        <w:ind w:firstLineChars="0"/>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甲方如</w:t>
      </w:r>
      <w:proofErr w:type="gramStart"/>
      <w:r>
        <w:rPr>
          <w:rFonts w:asciiTheme="minorEastAsia" w:eastAsiaTheme="minorEastAsia" w:hAnsiTheme="minorEastAsia" w:hint="eastAsia"/>
          <w:color w:val="000000"/>
          <w:sz w:val="24"/>
        </w:rPr>
        <w:t>需邀请</w:t>
      </w:r>
      <w:proofErr w:type="gramEnd"/>
      <w:r>
        <w:rPr>
          <w:rFonts w:asciiTheme="minorEastAsia" w:eastAsiaTheme="minorEastAsia" w:hAnsiTheme="minorEastAsia" w:hint="eastAsia"/>
          <w:color w:val="000000"/>
          <w:sz w:val="24"/>
        </w:rPr>
        <w:t>乙方开展非质量问题处理的技术服务，乙方应予以协助。</w:t>
      </w:r>
    </w:p>
    <w:p w:rsidR="00FA76F5" w:rsidRDefault="00FA76F5" w:rsidP="00FA76F5">
      <w:pPr>
        <w:spacing w:line="360" w:lineRule="auto"/>
        <w:ind w:left="540"/>
        <w:rPr>
          <w:rFonts w:asciiTheme="minorEastAsia" w:eastAsiaTheme="minorEastAsia" w:hAnsiTheme="minorEastAsia"/>
          <w:color w:val="FF00FF"/>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color w:val="000000"/>
          <w:sz w:val="24"/>
        </w:rPr>
      </w:pPr>
      <w:r>
        <w:rPr>
          <w:rFonts w:asciiTheme="minorEastAsia" w:eastAsiaTheme="minorEastAsia" w:hAnsiTheme="minorEastAsia" w:hint="eastAsia"/>
          <w:b/>
          <w:bCs/>
          <w:color w:val="000000"/>
          <w:sz w:val="24"/>
        </w:rPr>
        <w:t>保修方式</w:t>
      </w:r>
    </w:p>
    <w:p w:rsidR="00FA76F5" w:rsidRDefault="00FA76F5"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质保期</w:t>
      </w:r>
      <w:r w:rsidR="00660646" w:rsidRPr="00660646">
        <w:rPr>
          <w:rFonts w:asciiTheme="minorEastAsia" w:eastAsiaTheme="minorEastAsia" w:hAnsiTheme="minorEastAsia" w:hint="eastAsia"/>
          <w:color w:val="000000"/>
          <w:sz w:val="24"/>
        </w:rPr>
        <w:t>内乙方必须在接到甲方保修通知后</w:t>
      </w:r>
      <w:r w:rsidR="00660646" w:rsidRPr="00660646">
        <w:rPr>
          <w:rFonts w:asciiTheme="minorEastAsia" w:eastAsiaTheme="minorEastAsia" w:hAnsiTheme="minorEastAsia"/>
          <w:color w:val="000000"/>
          <w:sz w:val="24"/>
        </w:rPr>
        <w:t xml:space="preserve"> 24 </w:t>
      </w:r>
      <w:r w:rsidR="00660646" w:rsidRPr="00660646">
        <w:rPr>
          <w:rFonts w:asciiTheme="minorEastAsia" w:eastAsiaTheme="minorEastAsia" w:hAnsiTheme="minorEastAsia" w:hint="eastAsia"/>
          <w:color w:val="000000"/>
          <w:sz w:val="24"/>
        </w:rPr>
        <w:t>小时内答复或派人至甲方现场维修，涉及设备配件更换</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的，更换的配件质保期重新起算。若乙方未能及时维修，甲方有权自行或通过第三方维修，维修费</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用从质保金抵扣，不足抵扣的，由乙方承担补充责任</w:t>
      </w:r>
      <w:r>
        <w:rPr>
          <w:rFonts w:asciiTheme="minorEastAsia" w:eastAsiaTheme="minorEastAsia" w:hAnsiTheme="minorEastAsia" w:hint="eastAsia"/>
          <w:color w:val="000000"/>
          <w:sz w:val="24"/>
        </w:rPr>
        <w:t xml:space="preserve">。 </w:t>
      </w:r>
    </w:p>
    <w:p w:rsidR="00FA76F5" w:rsidRDefault="00FA76F5"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在</w:t>
      </w:r>
      <w:r w:rsidR="00660646" w:rsidRPr="00660646">
        <w:rPr>
          <w:rFonts w:asciiTheme="minorEastAsia" w:eastAsiaTheme="minorEastAsia" w:hAnsiTheme="minorEastAsia" w:hint="eastAsia"/>
          <w:color w:val="000000"/>
          <w:sz w:val="24"/>
        </w:rPr>
        <w:t>保修期内，经过维修仍无法弥补该设备的缺陷或瑕疵的，甲方有权要求乙方更换或者退货。如更换，则乙方必须在</w:t>
      </w:r>
      <w:r w:rsidR="00660646" w:rsidRPr="00660646">
        <w:rPr>
          <w:rFonts w:asciiTheme="minorEastAsia" w:eastAsiaTheme="minorEastAsia" w:hAnsiTheme="minorEastAsia"/>
          <w:color w:val="000000"/>
          <w:sz w:val="24"/>
        </w:rPr>
        <w:t xml:space="preserve"> 3 </w:t>
      </w:r>
      <w:r w:rsidR="00660646" w:rsidRPr="00660646">
        <w:rPr>
          <w:rFonts w:asciiTheme="minorEastAsia" w:eastAsiaTheme="minorEastAsia" w:hAnsiTheme="minorEastAsia" w:hint="eastAsia"/>
          <w:color w:val="000000"/>
          <w:sz w:val="24"/>
        </w:rPr>
        <w:t>日内交付新设备；如退货，则乙方在</w:t>
      </w:r>
      <w:r w:rsidR="00660646" w:rsidRPr="00660646">
        <w:rPr>
          <w:rFonts w:asciiTheme="minorEastAsia" w:eastAsiaTheme="minorEastAsia" w:hAnsiTheme="minorEastAsia"/>
          <w:color w:val="000000"/>
          <w:sz w:val="24"/>
        </w:rPr>
        <w:t xml:space="preserve"> 7 </w:t>
      </w:r>
      <w:r w:rsidR="00660646" w:rsidRPr="00660646">
        <w:rPr>
          <w:rFonts w:asciiTheme="minorEastAsia" w:eastAsiaTheme="minorEastAsia" w:hAnsiTheme="minorEastAsia" w:hint="eastAsia"/>
          <w:color w:val="000000"/>
          <w:sz w:val="24"/>
        </w:rPr>
        <w:t>日内自行负责将设备取回，超过</w:t>
      </w:r>
      <w:r w:rsidR="00660646" w:rsidRPr="00660646">
        <w:rPr>
          <w:rFonts w:asciiTheme="minorEastAsia" w:eastAsiaTheme="minorEastAsia" w:hAnsiTheme="minorEastAsia"/>
          <w:color w:val="000000"/>
          <w:sz w:val="24"/>
        </w:rPr>
        <w:t xml:space="preserve"> 3 </w:t>
      </w:r>
      <w:r w:rsidR="00660646" w:rsidRPr="00660646">
        <w:rPr>
          <w:rFonts w:asciiTheme="minorEastAsia" w:eastAsiaTheme="minorEastAsia" w:hAnsiTheme="minorEastAsia" w:hint="eastAsia"/>
          <w:color w:val="000000"/>
          <w:sz w:val="24"/>
        </w:rPr>
        <w:t>日未取回的，视为乙方放弃该批货物所有权，甲方有权任意处置</w:t>
      </w:r>
      <w:r>
        <w:rPr>
          <w:rFonts w:asciiTheme="minorEastAsia" w:eastAsiaTheme="minorEastAsia" w:hAnsiTheme="minorEastAsia" w:hint="eastAsia"/>
          <w:color w:val="000000"/>
          <w:sz w:val="24"/>
        </w:rPr>
        <w:t xml:space="preserve">。 </w:t>
      </w:r>
    </w:p>
    <w:p w:rsidR="00FA76F5" w:rsidRDefault="00660646"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保</w:t>
      </w:r>
      <w:r w:rsidRPr="00660646">
        <w:rPr>
          <w:rFonts w:asciiTheme="minorEastAsia" w:eastAsiaTheme="minorEastAsia" w:hAnsiTheme="minorEastAsia" w:hint="eastAsia"/>
          <w:color w:val="000000"/>
          <w:sz w:val="24"/>
        </w:rPr>
        <w:t>修期满后，</w:t>
      </w:r>
      <w:proofErr w:type="gramStart"/>
      <w:r w:rsidRPr="00660646">
        <w:rPr>
          <w:rFonts w:asciiTheme="minorEastAsia" w:eastAsiaTheme="minorEastAsia" w:hAnsiTheme="minorEastAsia" w:hint="eastAsia"/>
          <w:color w:val="000000"/>
          <w:sz w:val="24"/>
        </w:rPr>
        <w:t>乙方仍</w:t>
      </w:r>
      <w:proofErr w:type="gramEnd"/>
      <w:r w:rsidRPr="00660646">
        <w:rPr>
          <w:rFonts w:asciiTheme="minorEastAsia" w:eastAsiaTheme="minorEastAsia" w:hAnsiTheme="minorEastAsia" w:hint="eastAsia"/>
          <w:color w:val="000000"/>
          <w:sz w:val="24"/>
        </w:rPr>
        <w:t>有义务提供终身服务，包括但不限于设备维修、备品配件的供应、设备改造以及搬迁等。乙方应在接到甲方通知后</w:t>
      </w:r>
      <w:r w:rsidRPr="00660646">
        <w:rPr>
          <w:rFonts w:asciiTheme="minorEastAsia" w:eastAsiaTheme="minorEastAsia" w:hAnsiTheme="minorEastAsia"/>
          <w:color w:val="000000"/>
          <w:sz w:val="24"/>
        </w:rPr>
        <w:t xml:space="preserve"> 24 </w:t>
      </w:r>
      <w:r w:rsidRPr="00660646">
        <w:rPr>
          <w:rFonts w:asciiTheme="minorEastAsia" w:eastAsiaTheme="minorEastAsia" w:hAnsiTheme="minorEastAsia" w:hint="eastAsia"/>
          <w:color w:val="000000"/>
          <w:sz w:val="24"/>
        </w:rPr>
        <w:t>小时内答复或派人至甲方现场提供服务。设备的维修、改造、</w:t>
      </w:r>
      <w:r w:rsidRPr="00660646">
        <w:rPr>
          <w:rFonts w:asciiTheme="minorEastAsia" w:eastAsiaTheme="minorEastAsia" w:hAnsiTheme="minorEastAsia"/>
          <w:color w:val="000000"/>
          <w:sz w:val="24"/>
        </w:rPr>
        <w:t xml:space="preserve"> </w:t>
      </w:r>
      <w:r w:rsidRPr="00660646">
        <w:rPr>
          <w:rFonts w:asciiTheme="minorEastAsia" w:eastAsiaTheme="minorEastAsia" w:hAnsiTheme="minorEastAsia" w:hint="eastAsia"/>
          <w:color w:val="000000"/>
          <w:sz w:val="24"/>
        </w:rPr>
        <w:t>搬迁、备品备件更换等，乙方酌</w:t>
      </w:r>
      <w:r w:rsidRPr="00660646">
        <w:rPr>
          <w:rFonts w:asciiTheme="minorEastAsia" w:eastAsiaTheme="minorEastAsia" w:hAnsiTheme="minorEastAsia" w:hint="eastAsia"/>
          <w:color w:val="000000"/>
          <w:sz w:val="24"/>
        </w:rPr>
        <w:lastRenderedPageBreak/>
        <w:t>情收取服务费和备品配件费，收费标准另行约定</w:t>
      </w:r>
      <w:r w:rsidR="00FA76F5">
        <w:rPr>
          <w:rFonts w:asciiTheme="minorEastAsia" w:eastAsiaTheme="minorEastAsia" w:hAnsiTheme="minorEastAsia" w:hint="eastAsia"/>
          <w:color w:val="000000"/>
          <w:sz w:val="24"/>
        </w:rPr>
        <w:t xml:space="preserve">。 </w:t>
      </w:r>
    </w:p>
    <w:p w:rsidR="00FA76F5" w:rsidRDefault="00FA76F5" w:rsidP="003C1696">
      <w:pPr>
        <w:pStyle w:val="17"/>
        <w:numPr>
          <w:ilvl w:val="0"/>
          <w:numId w:val="22"/>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color w:val="000000"/>
          <w:sz w:val="24"/>
        </w:rPr>
        <w:t>在</w:t>
      </w:r>
      <w:r w:rsidR="00660646" w:rsidRPr="00660646">
        <w:rPr>
          <w:rFonts w:asciiTheme="minorEastAsia" w:eastAsiaTheme="minorEastAsia" w:hAnsiTheme="minorEastAsia" w:hint="eastAsia"/>
          <w:color w:val="000000"/>
          <w:sz w:val="24"/>
        </w:rPr>
        <w:t>设备验收合格后</w:t>
      </w:r>
      <w:r w:rsidR="00660646" w:rsidRPr="00660646">
        <w:rPr>
          <w:rFonts w:asciiTheme="minorEastAsia" w:eastAsiaTheme="minorEastAsia" w:hAnsiTheme="minorEastAsia"/>
          <w:color w:val="000000"/>
          <w:sz w:val="24"/>
        </w:rPr>
        <w:t xml:space="preserve"> 50 </w:t>
      </w:r>
      <w:r w:rsidR="00660646" w:rsidRPr="00660646">
        <w:rPr>
          <w:rFonts w:asciiTheme="minorEastAsia" w:eastAsiaTheme="minorEastAsia" w:hAnsiTheme="minorEastAsia" w:hint="eastAsia"/>
          <w:color w:val="000000"/>
          <w:sz w:val="24"/>
        </w:rPr>
        <w:t>年内，乙方应以优惠价格向甲方提供设备维修和维护所需要的备件。如果乙方在上述期限前停止生产合同设备或停止经营，则应事先通知甲方，以便甲方采购足够的备件，若甲方有需要时，乙方应在接到甲方通知后</w:t>
      </w:r>
      <w:r w:rsidR="00660646" w:rsidRPr="00660646">
        <w:rPr>
          <w:rFonts w:asciiTheme="minorEastAsia" w:eastAsiaTheme="minorEastAsia" w:hAnsiTheme="minorEastAsia"/>
          <w:color w:val="000000"/>
          <w:sz w:val="24"/>
        </w:rPr>
        <w:t xml:space="preserve"> 10 </w:t>
      </w:r>
      <w:r w:rsidR="00660646" w:rsidRPr="00660646">
        <w:rPr>
          <w:rFonts w:asciiTheme="minorEastAsia" w:eastAsiaTheme="minorEastAsia" w:hAnsiTheme="minorEastAsia" w:hint="eastAsia"/>
          <w:color w:val="000000"/>
          <w:sz w:val="24"/>
        </w:rPr>
        <w:t>日内提供设备的源代码，以保障甲方对设备的长期使用</w:t>
      </w:r>
      <w:r>
        <w:rPr>
          <w:rFonts w:asciiTheme="minorEastAsia" w:eastAsiaTheme="minorEastAsia" w:hAnsiTheme="minorEastAsia" w:hint="eastAsia"/>
          <w:color w:val="000000"/>
          <w:sz w:val="24"/>
        </w:rPr>
        <w:t xml:space="preserve">。 </w:t>
      </w:r>
    </w:p>
    <w:p w:rsidR="00FA76F5" w:rsidRDefault="00FA76F5" w:rsidP="00FA76F5">
      <w:pPr>
        <w:pStyle w:val="17"/>
        <w:spacing w:line="360" w:lineRule="auto"/>
        <w:ind w:left="592" w:firstLineChars="0" w:firstLine="0"/>
        <w:rPr>
          <w:rFonts w:asciiTheme="minorEastAsia" w:eastAsiaTheme="minorEastAsia" w:hAnsiTheme="minorEastAsia"/>
          <w:kern w:val="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知识产权</w:t>
      </w:r>
    </w:p>
    <w:p w:rsidR="00FA76F5" w:rsidRDefault="00FA76F5" w:rsidP="003C1696">
      <w:pPr>
        <w:pStyle w:val="17"/>
        <w:widowControl/>
        <w:numPr>
          <w:ilvl w:val="0"/>
          <w:numId w:val="23"/>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乙方</w:t>
      </w:r>
      <w:r w:rsidR="00660646" w:rsidRPr="00660646">
        <w:rPr>
          <w:rFonts w:asciiTheme="minorEastAsia" w:eastAsiaTheme="minorEastAsia" w:hAnsiTheme="minorEastAsia" w:hint="eastAsia"/>
          <w:color w:val="000000"/>
          <w:sz w:val="24"/>
        </w:rPr>
        <w:t>保证设备和</w:t>
      </w:r>
      <w:r w:rsidR="00660646" w:rsidRPr="00660646">
        <w:rPr>
          <w:rFonts w:asciiTheme="minorEastAsia" w:eastAsiaTheme="minorEastAsia" w:hAnsiTheme="minorEastAsia"/>
          <w:color w:val="000000"/>
          <w:sz w:val="24"/>
        </w:rPr>
        <w:t>/</w:t>
      </w:r>
      <w:r w:rsidR="00660646" w:rsidRPr="00660646">
        <w:rPr>
          <w:rFonts w:asciiTheme="minorEastAsia" w:eastAsiaTheme="minorEastAsia" w:hAnsiTheme="minorEastAsia" w:hint="eastAsia"/>
          <w:color w:val="000000"/>
          <w:sz w:val="24"/>
        </w:rPr>
        <w:t>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r w:rsidRPr="00660646">
        <w:rPr>
          <w:rFonts w:asciiTheme="minorEastAsia" w:eastAsiaTheme="minorEastAsia" w:hAnsiTheme="minorEastAsia" w:hint="eastAsia"/>
          <w:color w:val="000000"/>
          <w:sz w:val="24"/>
        </w:rPr>
        <w:t>。</w:t>
      </w:r>
    </w:p>
    <w:p w:rsidR="00FA76F5" w:rsidRDefault="00FA76F5" w:rsidP="003C1696">
      <w:pPr>
        <w:pStyle w:val="17"/>
        <w:widowControl/>
        <w:numPr>
          <w:ilvl w:val="0"/>
          <w:numId w:val="23"/>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如</w:t>
      </w:r>
      <w:r w:rsidR="00660646" w:rsidRPr="00660646">
        <w:rPr>
          <w:rFonts w:asciiTheme="minorEastAsia" w:eastAsiaTheme="minorEastAsia" w:hAnsiTheme="minorEastAsia" w:hint="eastAsia"/>
          <w:color w:val="000000"/>
          <w:sz w:val="24"/>
        </w:rPr>
        <w:t>因乙方设备而发生对第三方侵权的事实或第三方对甲方所供设备或服务所包含的知识产权主张权</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利而引起纠纷、诉讼或仲裁时，乙方应负责处理答复，并按照甲方要求采取相应的补救措施（包括</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但不限于更换为非侵权设备或购买该知识产权以满足甲方使用）。同时乙方应赔偿甲方及其客户因</w:t>
      </w:r>
      <w:r w:rsidR="00660646" w:rsidRPr="00660646">
        <w:rPr>
          <w:rFonts w:asciiTheme="minorEastAsia" w:eastAsiaTheme="minorEastAsia" w:hAnsiTheme="minorEastAsia"/>
          <w:color w:val="000000"/>
          <w:sz w:val="24"/>
        </w:rPr>
        <w:t xml:space="preserve"> </w:t>
      </w:r>
      <w:r w:rsidR="00660646" w:rsidRPr="00660646">
        <w:rPr>
          <w:rFonts w:asciiTheme="minorEastAsia" w:eastAsiaTheme="minorEastAsia" w:hAnsiTheme="minorEastAsia" w:hint="eastAsia"/>
          <w:color w:val="000000"/>
          <w:sz w:val="24"/>
        </w:rPr>
        <w:t>此遭受的包括但不限于赔偿金、违约金、诉讼费、律师费在内的所有费用和损失</w:t>
      </w:r>
      <w:r w:rsidRPr="00660646">
        <w:rPr>
          <w:rFonts w:asciiTheme="minorEastAsia" w:eastAsiaTheme="minorEastAsia" w:hAnsiTheme="minorEastAsia" w:hint="eastAsia"/>
          <w:color w:val="000000"/>
          <w:sz w:val="24"/>
        </w:rPr>
        <w:t>。</w:t>
      </w:r>
    </w:p>
    <w:p w:rsidR="00FA76F5" w:rsidRDefault="00FA76F5" w:rsidP="00FA76F5">
      <w:pPr>
        <w:pStyle w:val="17"/>
        <w:spacing w:line="360" w:lineRule="auto"/>
        <w:ind w:left="592" w:firstLineChars="0" w:firstLine="0"/>
        <w:rPr>
          <w:rFonts w:asciiTheme="minorEastAsia" w:eastAsiaTheme="minorEastAsia" w:hAnsiTheme="minorEastAsia"/>
          <w:kern w:val="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保密条款</w:t>
      </w:r>
    </w:p>
    <w:p w:rsidR="00FA76F5" w:rsidRDefault="00FA76F5" w:rsidP="003C1696">
      <w:pPr>
        <w:pStyle w:val="17"/>
        <w:numPr>
          <w:ilvl w:val="0"/>
          <w:numId w:val="24"/>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）应严格保密，不得透露给第三方。除非是履行本合同所必需的，接收方均不能因任何原因或目的而使用这些保密信息。</w:t>
      </w:r>
    </w:p>
    <w:p w:rsidR="00FA76F5" w:rsidRDefault="00FA76F5" w:rsidP="003C1696">
      <w:pPr>
        <w:pStyle w:val="17"/>
        <w:numPr>
          <w:ilvl w:val="0"/>
          <w:numId w:val="24"/>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若本合同设备为根据甲方的技术要求而特别设计、生产的，则未经甲方事先书面同意，乙方不得为自己或任何第三方再行生产、经营本合同设备。</w:t>
      </w:r>
    </w:p>
    <w:p w:rsidR="00FA76F5" w:rsidRDefault="00FA76F5" w:rsidP="003C1696">
      <w:pPr>
        <w:pStyle w:val="17"/>
        <w:numPr>
          <w:ilvl w:val="0"/>
          <w:numId w:val="24"/>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本合同无论何等原因被确认为全部或部分无效、失效、未生效、撤销、终止、</w:t>
      </w:r>
      <w:r>
        <w:rPr>
          <w:rFonts w:asciiTheme="minorEastAsia" w:eastAsiaTheme="minorEastAsia" w:hAnsiTheme="minorEastAsia" w:hint="eastAsia"/>
          <w:kern w:val="0"/>
          <w:sz w:val="24"/>
        </w:rPr>
        <w:lastRenderedPageBreak/>
        <w:t>解除、无法得到法律保护或未能实际履行，关于本条保密的规定应具有独立性，继续保持其原有效力。</w:t>
      </w:r>
    </w:p>
    <w:p w:rsidR="00FA76F5" w:rsidRDefault="00FA76F5" w:rsidP="00FA76F5">
      <w:pPr>
        <w:pStyle w:val="17"/>
        <w:spacing w:line="360" w:lineRule="auto"/>
        <w:ind w:left="592" w:firstLineChars="0" w:firstLine="0"/>
        <w:jc w:val="left"/>
        <w:rPr>
          <w:rFonts w:asciiTheme="minorEastAsia" w:eastAsiaTheme="minorEastAsia" w:hAnsiTheme="minorEastAsia"/>
          <w:kern w:val="0"/>
          <w:sz w:val="24"/>
        </w:rPr>
      </w:pP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color w:val="000000"/>
          <w:sz w:val="24"/>
        </w:rPr>
      </w:pPr>
      <w:r>
        <w:rPr>
          <w:rFonts w:asciiTheme="minorEastAsia" w:eastAsiaTheme="minorEastAsia" w:hAnsiTheme="minorEastAsia" w:hint="eastAsia"/>
          <w:b/>
          <w:bCs/>
          <w:color w:val="000000"/>
          <w:sz w:val="24"/>
        </w:rPr>
        <w:t>违约责任</w:t>
      </w:r>
    </w:p>
    <w:p w:rsidR="00FA76F5" w:rsidRDefault="00FA76F5" w:rsidP="003C1696">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乙方逾期交货，每逾期一日，应支付本合同总金额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的违约金，逾期交货超过</w:t>
      </w:r>
      <w:r>
        <w:rPr>
          <w:rFonts w:asciiTheme="minorEastAsia" w:eastAsiaTheme="minorEastAsia" w:hAnsiTheme="minorEastAsia" w:hint="eastAsia"/>
          <w:color w:val="000000"/>
          <w:kern w:val="0"/>
          <w:sz w:val="24"/>
          <w:u w:val="single"/>
        </w:rPr>
        <w:t>30</w:t>
      </w:r>
      <w:r>
        <w:rPr>
          <w:rFonts w:asciiTheme="minorEastAsia" w:eastAsiaTheme="minorEastAsia" w:hAnsiTheme="minorEastAsia" w:hint="eastAsia"/>
          <w:kern w:val="0"/>
          <w:sz w:val="24"/>
        </w:rPr>
        <w:t>日,视为不能交货，甲方有权解除合同并要求乙方赔偿合同总金额</w:t>
      </w:r>
      <w:r w:rsidRPr="002A04B5">
        <w:rPr>
          <w:rFonts w:asciiTheme="minorEastAsia" w:eastAsiaTheme="minorEastAsia" w:hAnsiTheme="minorEastAsia" w:hint="eastAsia"/>
          <w:kern w:val="0"/>
          <w:sz w:val="24"/>
        </w:rPr>
        <w:t>30%</w:t>
      </w:r>
      <w:r>
        <w:rPr>
          <w:rFonts w:asciiTheme="minorEastAsia" w:eastAsiaTheme="minorEastAsia" w:hAnsiTheme="minorEastAsia" w:hint="eastAsia"/>
          <w:kern w:val="0"/>
          <w:sz w:val="24"/>
        </w:rPr>
        <w:t>的违约金</w:t>
      </w:r>
      <w:r w:rsidR="002A04B5" w:rsidRPr="002A04B5">
        <w:rPr>
          <w:rFonts w:asciiTheme="minorEastAsia" w:eastAsiaTheme="minorEastAsia" w:hAnsiTheme="minorEastAsia" w:hint="eastAsia"/>
          <w:kern w:val="0"/>
          <w:sz w:val="24"/>
        </w:rPr>
        <w:t>及赔偿实际损失</w:t>
      </w:r>
      <w:r>
        <w:rPr>
          <w:rFonts w:asciiTheme="minorEastAsia" w:eastAsiaTheme="minorEastAsia" w:hAnsiTheme="minorEastAsia" w:hint="eastAsia"/>
          <w:kern w:val="0"/>
          <w:sz w:val="24"/>
        </w:rPr>
        <w:t>。</w:t>
      </w:r>
    </w:p>
    <w:p w:rsidR="00FA76F5" w:rsidRDefault="00FA76F5" w:rsidP="003C1696">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若本合同设备无法在到货后</w:t>
      </w:r>
      <w:r>
        <w:rPr>
          <w:rFonts w:asciiTheme="minorEastAsia" w:eastAsiaTheme="minorEastAsia" w:hAnsiTheme="minorEastAsia" w:hint="eastAsia"/>
          <w:color w:val="000000"/>
          <w:kern w:val="0"/>
          <w:sz w:val="24"/>
          <w:u w:val="single"/>
        </w:rPr>
        <w:t>45</w:t>
      </w:r>
      <w:r>
        <w:rPr>
          <w:rFonts w:asciiTheme="minorEastAsia" w:eastAsiaTheme="minorEastAsia" w:hAnsiTheme="minorEastAsia" w:hint="eastAsia"/>
          <w:kern w:val="0"/>
          <w:sz w:val="24"/>
        </w:rPr>
        <w:t>日内完成验收或验收不合格的，每延期一日，乙方赔偿甲方合同总金额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的违约金，超过</w:t>
      </w:r>
      <w:r>
        <w:rPr>
          <w:rFonts w:asciiTheme="minorEastAsia" w:eastAsiaTheme="minorEastAsia" w:hAnsiTheme="minorEastAsia" w:hint="eastAsia"/>
          <w:color w:val="000000"/>
          <w:kern w:val="0"/>
          <w:sz w:val="24"/>
          <w:u w:val="single"/>
        </w:rPr>
        <w:t>60</w:t>
      </w:r>
      <w:r>
        <w:rPr>
          <w:rFonts w:asciiTheme="minorEastAsia" w:eastAsiaTheme="minorEastAsia" w:hAnsiTheme="minorEastAsia" w:hint="eastAsia"/>
          <w:kern w:val="0"/>
          <w:sz w:val="24"/>
        </w:rPr>
        <w:t>日仍未验收合格，甲方有权选择换货或退货。若甲方选择退货或换货，乙方应支付合同总额</w:t>
      </w:r>
      <w:r>
        <w:rPr>
          <w:rFonts w:asciiTheme="minorEastAsia" w:eastAsiaTheme="minorEastAsia" w:hAnsiTheme="minorEastAsia" w:hint="eastAsia"/>
          <w:color w:val="000000"/>
          <w:kern w:val="0"/>
          <w:sz w:val="24"/>
          <w:u w:val="single"/>
        </w:rPr>
        <w:t>30%</w:t>
      </w:r>
      <w:r>
        <w:rPr>
          <w:rFonts w:asciiTheme="minorEastAsia" w:eastAsiaTheme="minorEastAsia" w:hAnsiTheme="minorEastAsia" w:hint="eastAsia"/>
          <w:kern w:val="0"/>
          <w:sz w:val="24"/>
        </w:rPr>
        <w:t>的违约金，并赔偿由此造成的甲方的损失,其中甲方选择退货的，乙方还应在</w:t>
      </w:r>
      <w:r>
        <w:rPr>
          <w:rFonts w:asciiTheme="minorEastAsia" w:eastAsiaTheme="minorEastAsia" w:hAnsiTheme="minorEastAsia" w:hint="eastAsia"/>
          <w:color w:val="000000"/>
          <w:kern w:val="0"/>
          <w:sz w:val="24"/>
          <w:u w:val="single"/>
        </w:rPr>
        <w:t>7</w:t>
      </w:r>
      <w:r>
        <w:rPr>
          <w:rFonts w:asciiTheme="minorEastAsia" w:eastAsiaTheme="minorEastAsia" w:hAnsiTheme="minorEastAsia" w:hint="eastAsia"/>
          <w:kern w:val="0"/>
          <w:sz w:val="24"/>
        </w:rPr>
        <w:t>个工作日内自行负责将设备取回，超过个</w:t>
      </w:r>
      <w:r>
        <w:rPr>
          <w:rFonts w:asciiTheme="minorEastAsia" w:eastAsiaTheme="minorEastAsia" w:hAnsiTheme="minorEastAsia" w:hint="eastAsia"/>
          <w:kern w:val="0"/>
          <w:sz w:val="24"/>
          <w:u w:val="single"/>
        </w:rPr>
        <w:t>7</w:t>
      </w:r>
      <w:r>
        <w:rPr>
          <w:rFonts w:asciiTheme="minorEastAsia" w:eastAsiaTheme="minorEastAsia" w:hAnsiTheme="minorEastAsia" w:hint="eastAsia"/>
          <w:kern w:val="0"/>
          <w:sz w:val="24"/>
        </w:rPr>
        <w:t>工作日未取回的，视为乙方放弃该批货物所有权，甲方有权任意处置。</w:t>
      </w:r>
      <w:r>
        <w:rPr>
          <w:rFonts w:asciiTheme="minorEastAsia" w:eastAsiaTheme="minorEastAsia" w:hAnsiTheme="minorEastAsia" w:hint="eastAsia"/>
          <w:color w:val="000000"/>
          <w:kern w:val="0"/>
          <w:sz w:val="24"/>
        </w:rPr>
        <w:t xml:space="preserve"> </w:t>
      </w:r>
      <w:r>
        <w:rPr>
          <w:rFonts w:asciiTheme="minorEastAsia" w:eastAsiaTheme="minorEastAsia" w:hAnsiTheme="minorEastAsia" w:hint="eastAsia"/>
          <w:kern w:val="0"/>
          <w:sz w:val="24"/>
        </w:rPr>
        <w:t xml:space="preserve">  </w:t>
      </w:r>
    </w:p>
    <w:p w:rsidR="00FA76F5" w:rsidRDefault="00FA76F5" w:rsidP="003C1696">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质保期内，乙方未能在合同约定的期限内履行保修义务或按照甲方要求在限期内完成设备修复的，每延迟一日，乙方向甲方支付合同总额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002A04B5">
        <w:rPr>
          <w:rFonts w:asciiTheme="minorEastAsia" w:eastAsiaTheme="minorEastAsia" w:hAnsiTheme="minorEastAsia" w:hint="eastAsia"/>
          <w:kern w:val="0"/>
          <w:sz w:val="24"/>
        </w:rPr>
        <w:t>千分之五</w:t>
      </w:r>
      <w:r>
        <w:rPr>
          <w:rFonts w:asciiTheme="minorEastAsia" w:eastAsiaTheme="minorEastAsia" w:hAnsiTheme="minorEastAsia" w:hint="eastAsia"/>
          <w:kern w:val="0"/>
          <w:sz w:val="24"/>
        </w:rPr>
        <w:t>的违约金并赔偿甲方其他经济损失。</w:t>
      </w:r>
      <w:r>
        <w:rPr>
          <w:rFonts w:asciiTheme="minorEastAsia" w:eastAsiaTheme="minorEastAsia" w:hAnsiTheme="minorEastAsia" w:hint="eastAsia"/>
          <w:color w:val="000000"/>
          <w:kern w:val="0"/>
          <w:sz w:val="24"/>
        </w:rPr>
        <w:t xml:space="preserve"> </w:t>
      </w:r>
    </w:p>
    <w:p w:rsidR="00FA76F5" w:rsidRDefault="002A04B5" w:rsidP="002A04B5">
      <w:pPr>
        <w:pStyle w:val="17"/>
        <w:numPr>
          <w:ilvl w:val="0"/>
          <w:numId w:val="25"/>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如乙方违反合同约定，泄露甲方保密信息的，则需按本协议项下累计交易总金额的30%（不低于【20】万元）向甲方支付违约金，因此给甲方造成损失的，还应承</w:t>
      </w:r>
      <w:proofErr w:type="gramStart"/>
      <w:r>
        <w:rPr>
          <w:rFonts w:asciiTheme="minorEastAsia" w:eastAsiaTheme="minorEastAsia" w:hAnsiTheme="minorEastAsia" w:hint="eastAsia"/>
          <w:kern w:val="0"/>
          <w:sz w:val="24"/>
        </w:rPr>
        <w:t>担包括</w:t>
      </w:r>
      <w:proofErr w:type="gramEnd"/>
      <w:r>
        <w:rPr>
          <w:rFonts w:asciiTheme="minorEastAsia" w:eastAsiaTheme="minorEastAsia" w:hAnsiTheme="minorEastAsia" w:hint="eastAsia"/>
          <w:kern w:val="0"/>
          <w:sz w:val="24"/>
        </w:rPr>
        <w:t>甲方维权费用在内的所有损失。甲方为维权所支付的合理费用包括</w:t>
      </w:r>
      <w:r w:rsidRPr="002A04B5">
        <w:rPr>
          <w:rFonts w:asciiTheme="minorEastAsia" w:eastAsiaTheme="minorEastAsia" w:hAnsiTheme="minorEastAsia" w:hint="eastAsia"/>
          <w:kern w:val="0"/>
          <w:sz w:val="24"/>
        </w:rPr>
        <w:t>但不限于调查费、律师费、差旅费、鉴定费、会议费、资</w:t>
      </w:r>
      <w:r w:rsidRPr="002A04B5">
        <w:rPr>
          <w:rFonts w:asciiTheme="minorEastAsia" w:eastAsiaTheme="minorEastAsia" w:hAnsiTheme="minorEastAsia"/>
          <w:kern w:val="0"/>
          <w:sz w:val="24"/>
        </w:rPr>
        <w:t xml:space="preserve"> </w:t>
      </w:r>
      <w:r w:rsidRPr="002A04B5">
        <w:rPr>
          <w:rFonts w:asciiTheme="minorEastAsia" w:eastAsiaTheme="minorEastAsia" w:hAnsiTheme="minorEastAsia" w:hint="eastAsia"/>
          <w:kern w:val="0"/>
          <w:sz w:val="24"/>
        </w:rPr>
        <w:t>料费、诉讼费用等实际支出。</w:t>
      </w:r>
    </w:p>
    <w:p w:rsidR="00FA76F5" w:rsidRDefault="00FA76F5" w:rsidP="002A04B5">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不可抗力</w:t>
      </w:r>
    </w:p>
    <w:p w:rsidR="00FA76F5" w:rsidRDefault="00FA76F5" w:rsidP="002A04B5">
      <w:pPr>
        <w:pStyle w:val="17"/>
        <w:spacing w:line="360" w:lineRule="auto"/>
        <w:ind w:firstLine="480"/>
        <w:rPr>
          <w:rFonts w:asciiTheme="minorEastAsia" w:eastAsiaTheme="minorEastAsia" w:hAnsiTheme="minorEastAsia"/>
          <w:kern w:val="0"/>
          <w:sz w:val="24"/>
        </w:rPr>
      </w:pPr>
      <w:r>
        <w:rPr>
          <w:rFonts w:asciiTheme="minorEastAsia" w:eastAsiaTheme="minorEastAsia" w:hAnsiTheme="minorEastAsia" w:hint="eastAsia"/>
          <w:kern w:val="0"/>
          <w:sz w:val="24"/>
        </w:rPr>
        <w:t>如果本合同任何一方因受不可抗力事件影响而未能履行其在本合同下的全部或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FA76F5" w:rsidRDefault="00FA76F5" w:rsidP="00FA76F5">
      <w:pPr>
        <w:pStyle w:val="17"/>
        <w:spacing w:line="360" w:lineRule="auto"/>
        <w:ind w:firstLineChars="0" w:firstLine="0"/>
        <w:jc w:val="left"/>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 xml:space="preserve">     </w:t>
      </w:r>
    </w:p>
    <w:p w:rsidR="00FA76F5" w:rsidRDefault="00FA76F5" w:rsidP="003C1696">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通讯</w:t>
      </w:r>
    </w:p>
    <w:p w:rsidR="00FA76F5" w:rsidRDefault="00FA76F5" w:rsidP="00FA76F5">
      <w:pPr>
        <w:spacing w:afterLines="20" w:after="62" w:line="360" w:lineRule="auto"/>
        <w:ind w:left="210" w:firstLineChars="100" w:firstLine="240"/>
        <w:jc w:val="left"/>
        <w:rPr>
          <w:rFonts w:asciiTheme="minorEastAsia" w:eastAsiaTheme="minorEastAsia" w:hAnsiTheme="minorEastAsia"/>
          <w:b/>
          <w:bCs/>
          <w:color w:val="000000"/>
          <w:sz w:val="24"/>
        </w:rPr>
      </w:pPr>
      <w:r>
        <w:rPr>
          <w:rFonts w:asciiTheme="minorEastAsia" w:eastAsiaTheme="minorEastAsia" w:hAnsiTheme="minorEastAsia" w:hint="eastAsia"/>
          <w:bCs/>
          <w:color w:val="000000"/>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r>
        <w:rPr>
          <w:rFonts w:asciiTheme="minorEastAsia" w:eastAsiaTheme="minorEastAsia" w:hAnsiTheme="minorEastAsia" w:hint="eastAsia"/>
          <w:b/>
          <w:bCs/>
          <w:color w:val="000000"/>
          <w:sz w:val="24"/>
        </w:rPr>
        <w:t>。</w:t>
      </w:r>
    </w:p>
    <w:p w:rsidR="00FA76F5" w:rsidRDefault="00FA76F5" w:rsidP="00FA76F5">
      <w:pPr>
        <w:spacing w:afterLines="20" w:after="62" w:line="360" w:lineRule="auto"/>
        <w:ind w:left="210" w:firstLineChars="100" w:firstLine="241"/>
        <w:jc w:val="left"/>
        <w:rPr>
          <w:rFonts w:asciiTheme="minorEastAsia" w:eastAsiaTheme="minorEastAsia" w:hAnsiTheme="minorEastAsia"/>
          <w:b/>
          <w:bCs/>
          <w:color w:val="000000"/>
          <w:sz w:val="24"/>
        </w:rPr>
      </w:pPr>
    </w:p>
    <w:p w:rsidR="00FA76F5" w:rsidRDefault="00FA76F5" w:rsidP="003C1696">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争议解决</w:t>
      </w:r>
    </w:p>
    <w:p w:rsidR="00FA76F5" w:rsidRDefault="00FA76F5" w:rsidP="003C1696">
      <w:pPr>
        <w:pStyle w:val="17"/>
        <w:numPr>
          <w:ilvl w:val="0"/>
          <w:numId w:val="26"/>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与本合同有关的一</w:t>
      </w:r>
      <w:r w:rsidRPr="002A04B5">
        <w:rPr>
          <w:rFonts w:asciiTheme="minorEastAsia" w:eastAsiaTheme="minorEastAsia" w:hAnsiTheme="minorEastAsia" w:hint="eastAsia"/>
          <w:bCs/>
          <w:color w:val="000000"/>
          <w:kern w:val="0"/>
          <w:sz w:val="24"/>
          <w:szCs w:val="20"/>
        </w:rPr>
        <w:t>切争议，双方应友好协商，协商不成的，任何一方均有权向合同</w:t>
      </w:r>
      <w:r w:rsidR="002A04B5" w:rsidRPr="002A04B5">
        <w:rPr>
          <w:rFonts w:asciiTheme="minorEastAsia" w:eastAsiaTheme="minorEastAsia" w:hAnsiTheme="minorEastAsia" w:hint="eastAsia"/>
          <w:bCs/>
          <w:color w:val="000000"/>
          <w:kern w:val="0"/>
          <w:sz w:val="24"/>
          <w:szCs w:val="20"/>
        </w:rPr>
        <w:t>签订地有管辖权</w:t>
      </w:r>
      <w:r w:rsidR="002A04B5" w:rsidRPr="002A04B5">
        <w:rPr>
          <w:rFonts w:asciiTheme="minorEastAsia" w:eastAsiaTheme="minorEastAsia" w:hAnsiTheme="minorEastAsia"/>
          <w:bCs/>
          <w:color w:val="000000"/>
          <w:kern w:val="0"/>
          <w:sz w:val="24"/>
          <w:szCs w:val="20"/>
        </w:rPr>
        <w:t xml:space="preserve"> </w:t>
      </w:r>
      <w:r w:rsidR="002A04B5" w:rsidRPr="002A04B5">
        <w:rPr>
          <w:rFonts w:asciiTheme="minorEastAsia" w:eastAsiaTheme="minorEastAsia" w:hAnsiTheme="minorEastAsia" w:hint="eastAsia"/>
          <w:bCs/>
          <w:color w:val="000000"/>
          <w:kern w:val="0"/>
          <w:sz w:val="24"/>
          <w:szCs w:val="20"/>
        </w:rPr>
        <w:t>的人民法院提起诉讼</w:t>
      </w:r>
      <w:r w:rsidRPr="002A04B5">
        <w:rPr>
          <w:rFonts w:asciiTheme="minorEastAsia" w:eastAsiaTheme="minorEastAsia" w:hAnsiTheme="minorEastAsia" w:hint="eastAsia"/>
          <w:bCs/>
          <w:color w:val="000000"/>
          <w:kern w:val="0"/>
          <w:sz w:val="24"/>
          <w:szCs w:val="20"/>
        </w:rPr>
        <w:t>。</w:t>
      </w:r>
    </w:p>
    <w:p w:rsidR="00FA76F5" w:rsidRDefault="00FA76F5" w:rsidP="003C1696">
      <w:pPr>
        <w:pStyle w:val="17"/>
        <w:numPr>
          <w:ilvl w:val="0"/>
          <w:numId w:val="26"/>
        </w:numPr>
        <w:spacing w:line="360" w:lineRule="auto"/>
        <w:ind w:firstLineChars="0"/>
        <w:jc w:val="left"/>
        <w:rPr>
          <w:rFonts w:asciiTheme="minorEastAsia" w:eastAsiaTheme="minorEastAsia" w:hAnsiTheme="minorEastAsia"/>
          <w:kern w:val="0"/>
          <w:sz w:val="24"/>
        </w:rPr>
      </w:pPr>
      <w:r>
        <w:rPr>
          <w:rFonts w:asciiTheme="minorEastAsia" w:eastAsiaTheme="minorEastAsia" w:hAnsiTheme="minorEastAsia" w:hint="eastAsia"/>
          <w:kern w:val="0"/>
          <w:sz w:val="24"/>
        </w:rPr>
        <w:t>因本</w:t>
      </w:r>
      <w:r w:rsidR="002A04B5" w:rsidRPr="002A04B5">
        <w:rPr>
          <w:rFonts w:asciiTheme="minorEastAsia" w:eastAsiaTheme="minorEastAsia" w:hAnsiTheme="minorEastAsia" w:hint="eastAsia"/>
          <w:bCs/>
          <w:color w:val="000000"/>
          <w:kern w:val="0"/>
          <w:sz w:val="24"/>
          <w:szCs w:val="20"/>
        </w:rPr>
        <w:t>合同引起的或与之有关的任何争议，若争议诉诸诉讼，败诉方须承担的费用包括但不限于评估</w:t>
      </w:r>
      <w:r w:rsidR="002A04B5" w:rsidRPr="002A04B5">
        <w:rPr>
          <w:rFonts w:asciiTheme="minorEastAsia" w:eastAsiaTheme="minorEastAsia" w:hAnsiTheme="minorEastAsia"/>
          <w:bCs/>
          <w:color w:val="000000"/>
          <w:kern w:val="0"/>
          <w:sz w:val="24"/>
          <w:szCs w:val="20"/>
        </w:rPr>
        <w:t xml:space="preserve"> </w:t>
      </w:r>
      <w:r w:rsidR="002A04B5" w:rsidRPr="002A04B5">
        <w:rPr>
          <w:rFonts w:asciiTheme="minorEastAsia" w:eastAsiaTheme="minorEastAsia" w:hAnsiTheme="minorEastAsia" w:hint="eastAsia"/>
          <w:bCs/>
          <w:color w:val="000000"/>
          <w:kern w:val="0"/>
          <w:sz w:val="24"/>
          <w:szCs w:val="20"/>
        </w:rPr>
        <w:t>费用、鉴定费用、证据保全费用、财产保全费用、仲裁费用（包括案件受理费和案件处理费）、诉</w:t>
      </w:r>
      <w:r w:rsidR="002A04B5" w:rsidRPr="002A04B5">
        <w:rPr>
          <w:rFonts w:asciiTheme="minorEastAsia" w:eastAsiaTheme="minorEastAsia" w:hAnsiTheme="minorEastAsia"/>
          <w:bCs/>
          <w:color w:val="000000"/>
          <w:kern w:val="0"/>
          <w:sz w:val="24"/>
          <w:szCs w:val="20"/>
        </w:rPr>
        <w:t xml:space="preserve"> </w:t>
      </w:r>
      <w:proofErr w:type="gramStart"/>
      <w:r w:rsidR="002A04B5" w:rsidRPr="002A04B5">
        <w:rPr>
          <w:rFonts w:asciiTheme="minorEastAsia" w:eastAsiaTheme="minorEastAsia" w:hAnsiTheme="minorEastAsia" w:hint="eastAsia"/>
          <w:bCs/>
          <w:color w:val="000000"/>
          <w:kern w:val="0"/>
          <w:sz w:val="24"/>
          <w:szCs w:val="20"/>
        </w:rPr>
        <w:t>讼</w:t>
      </w:r>
      <w:proofErr w:type="gramEnd"/>
      <w:r w:rsidR="002A04B5" w:rsidRPr="002A04B5">
        <w:rPr>
          <w:rFonts w:asciiTheme="minorEastAsia" w:eastAsiaTheme="minorEastAsia" w:hAnsiTheme="minorEastAsia" w:hint="eastAsia"/>
          <w:bCs/>
          <w:color w:val="000000"/>
          <w:kern w:val="0"/>
          <w:sz w:val="24"/>
          <w:szCs w:val="20"/>
        </w:rPr>
        <w:t>费用、执行费用、以及胜诉方的律师费用、交通费、住宿费等差旅费和其他为解决争议而支出的</w:t>
      </w:r>
      <w:r w:rsidR="002A04B5" w:rsidRPr="002A04B5">
        <w:rPr>
          <w:rFonts w:asciiTheme="minorEastAsia" w:eastAsiaTheme="minorEastAsia" w:hAnsiTheme="minorEastAsia"/>
          <w:bCs/>
          <w:color w:val="000000"/>
          <w:kern w:val="0"/>
          <w:sz w:val="24"/>
          <w:szCs w:val="20"/>
        </w:rPr>
        <w:t xml:space="preserve"> </w:t>
      </w:r>
      <w:r w:rsidR="002A04B5" w:rsidRPr="002A04B5">
        <w:rPr>
          <w:rFonts w:asciiTheme="minorEastAsia" w:eastAsiaTheme="minorEastAsia" w:hAnsiTheme="minorEastAsia" w:hint="eastAsia"/>
          <w:bCs/>
          <w:color w:val="000000"/>
          <w:kern w:val="0"/>
          <w:sz w:val="24"/>
          <w:szCs w:val="20"/>
        </w:rPr>
        <w:t>合理费用</w:t>
      </w:r>
      <w:r w:rsidRPr="002A04B5">
        <w:rPr>
          <w:rFonts w:asciiTheme="minorEastAsia" w:eastAsiaTheme="minorEastAsia" w:hAnsiTheme="minorEastAsia" w:hint="eastAsia"/>
          <w:bCs/>
          <w:color w:val="000000"/>
          <w:kern w:val="0"/>
          <w:sz w:val="24"/>
          <w:szCs w:val="20"/>
        </w:rPr>
        <w:t>。</w:t>
      </w:r>
    </w:p>
    <w:p w:rsidR="00FA76F5" w:rsidRDefault="00FA76F5" w:rsidP="00FA76F5">
      <w:pPr>
        <w:pStyle w:val="17"/>
        <w:spacing w:line="360" w:lineRule="auto"/>
        <w:ind w:left="555" w:firstLineChars="0" w:firstLine="0"/>
        <w:jc w:val="left"/>
        <w:rPr>
          <w:rFonts w:asciiTheme="minorEastAsia" w:eastAsiaTheme="minorEastAsia" w:hAnsiTheme="minorEastAsia"/>
          <w:kern w:val="0"/>
          <w:sz w:val="24"/>
        </w:rPr>
      </w:pPr>
    </w:p>
    <w:p w:rsidR="00FA76F5" w:rsidRDefault="00FA76F5" w:rsidP="003C1696">
      <w:pPr>
        <w:numPr>
          <w:ilvl w:val="0"/>
          <w:numId w:val="19"/>
        </w:numPr>
        <w:adjustRightInd/>
        <w:spacing w:afterLines="20" w:after="62" w:line="360" w:lineRule="auto"/>
        <w:jc w:val="left"/>
        <w:rPr>
          <w:rFonts w:asciiTheme="minorEastAsia" w:eastAsiaTheme="minorEastAsia" w:hAnsiTheme="minorEastAsia"/>
          <w:b/>
          <w:bCs/>
          <w:color w:val="000000"/>
          <w:sz w:val="24"/>
        </w:rPr>
      </w:pPr>
      <w:r>
        <w:rPr>
          <w:rFonts w:asciiTheme="minorEastAsia" w:eastAsiaTheme="minorEastAsia" w:hAnsiTheme="minorEastAsia" w:hint="eastAsia"/>
          <w:b/>
          <w:bCs/>
          <w:color w:val="000000"/>
          <w:sz w:val="24"/>
        </w:rPr>
        <w:t>其他</w:t>
      </w:r>
    </w:p>
    <w:p w:rsidR="00FA76F5" w:rsidRPr="002A04B5" w:rsidRDefault="00FA76F5" w:rsidP="002A04B5">
      <w:pPr>
        <w:pStyle w:val="ad"/>
        <w:spacing w:before="99"/>
        <w:ind w:firstLineChars="100" w:firstLine="240"/>
      </w:pPr>
      <w:r>
        <w:rPr>
          <w:rFonts w:asciiTheme="minorEastAsia" w:eastAsiaTheme="minorEastAsia" w:hAnsiTheme="minorEastAsia" w:hint="eastAsia"/>
          <w:sz w:val="24"/>
        </w:rPr>
        <w:t>1．未经</w:t>
      </w:r>
      <w:r w:rsidRPr="002A04B5">
        <w:rPr>
          <w:rFonts w:asciiTheme="minorEastAsia" w:eastAsiaTheme="minorEastAsia" w:hAnsiTheme="minorEastAsia" w:hint="eastAsia"/>
          <w:bCs/>
          <w:color w:val="000000"/>
          <w:sz w:val="24"/>
        </w:rPr>
        <w:t>甲</w:t>
      </w:r>
      <w:r w:rsidR="002A04B5" w:rsidRPr="002A04B5">
        <w:rPr>
          <w:rFonts w:asciiTheme="minorEastAsia" w:eastAsiaTheme="minorEastAsia" w:hAnsiTheme="minorEastAsia" w:hint="eastAsia"/>
          <w:bCs/>
          <w:color w:val="000000"/>
          <w:sz w:val="24"/>
        </w:rPr>
        <w:t>方同意，乙方不得委托任何第三方参与部门或全部本合同设备的任何生产、制作、加工流程 ，或向任何第三方转让本合同项下的权利义务</w:t>
      </w:r>
      <w:r w:rsidRPr="002A04B5">
        <w:rPr>
          <w:rFonts w:asciiTheme="minorEastAsia" w:eastAsiaTheme="minorEastAsia" w:hAnsiTheme="minorEastAsia" w:hint="eastAsia"/>
          <w:bCs/>
          <w:color w:val="000000"/>
          <w:sz w:val="24"/>
        </w:rPr>
        <w:t>。</w:t>
      </w:r>
    </w:p>
    <w:p w:rsidR="00FA76F5" w:rsidRDefault="00FA76F5" w:rsidP="00FA76F5">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2．本合</w:t>
      </w:r>
      <w:r w:rsidRPr="002A04B5">
        <w:rPr>
          <w:rFonts w:asciiTheme="minorEastAsia" w:eastAsiaTheme="minorEastAsia" w:hAnsiTheme="minorEastAsia" w:hint="eastAsia"/>
          <w:bCs/>
          <w:color w:val="000000"/>
          <w:sz w:val="24"/>
        </w:rPr>
        <w:t>同</w:t>
      </w:r>
      <w:r w:rsidR="002A04B5" w:rsidRPr="002A04B5">
        <w:rPr>
          <w:rFonts w:asciiTheme="minorEastAsia" w:eastAsiaTheme="minorEastAsia" w:hAnsiTheme="minorEastAsia" w:hint="eastAsia"/>
          <w:bCs/>
          <w:color w:val="000000"/>
          <w:sz w:val="24"/>
        </w:rPr>
        <w:t>所有附件（如有）均为本合同不可分割部分，与本合同具有同等的法律效力。合同自双方盖</w:t>
      </w:r>
      <w:r w:rsidR="002A04B5" w:rsidRPr="002A04B5">
        <w:rPr>
          <w:rFonts w:asciiTheme="minorEastAsia" w:eastAsiaTheme="minorEastAsia" w:hAnsiTheme="minorEastAsia"/>
          <w:bCs/>
          <w:color w:val="000000"/>
          <w:sz w:val="24"/>
        </w:rPr>
        <w:t xml:space="preserve"> </w:t>
      </w:r>
      <w:r w:rsidR="002A04B5" w:rsidRPr="002A04B5">
        <w:rPr>
          <w:rFonts w:asciiTheme="minorEastAsia" w:eastAsiaTheme="minorEastAsia" w:hAnsiTheme="minorEastAsia" w:hint="eastAsia"/>
          <w:bCs/>
          <w:color w:val="000000"/>
          <w:sz w:val="24"/>
        </w:rPr>
        <w:t>章后生效，双方盖章的合同传真件、扫描件（与合同原件）具有同等法律效力。双方权利义务履行</w:t>
      </w:r>
      <w:r w:rsidR="002A04B5" w:rsidRPr="002A04B5">
        <w:rPr>
          <w:rFonts w:asciiTheme="minorEastAsia" w:eastAsiaTheme="minorEastAsia" w:hAnsiTheme="minorEastAsia"/>
          <w:bCs/>
          <w:color w:val="000000"/>
          <w:sz w:val="24"/>
        </w:rPr>
        <w:t xml:space="preserve"> </w:t>
      </w:r>
      <w:r w:rsidR="002A04B5" w:rsidRPr="002A04B5">
        <w:rPr>
          <w:rFonts w:asciiTheme="minorEastAsia" w:eastAsiaTheme="minorEastAsia" w:hAnsiTheme="minorEastAsia" w:hint="eastAsia"/>
          <w:bCs/>
          <w:color w:val="000000"/>
          <w:sz w:val="24"/>
        </w:rPr>
        <w:t>完毕后，合同终止</w:t>
      </w:r>
      <w:r w:rsidRPr="002A04B5">
        <w:rPr>
          <w:rFonts w:asciiTheme="minorEastAsia" w:eastAsiaTheme="minorEastAsia" w:hAnsiTheme="minorEastAsia" w:hint="eastAsia"/>
          <w:bCs/>
          <w:color w:val="000000"/>
          <w:sz w:val="24"/>
        </w:rPr>
        <w:t>。</w:t>
      </w:r>
    </w:p>
    <w:p w:rsidR="00FA76F5" w:rsidRDefault="00FA76F5" w:rsidP="00FA76F5">
      <w:pPr>
        <w:spacing w:line="360" w:lineRule="auto"/>
        <w:ind w:firstLineChars="100" w:firstLine="240"/>
        <w:jc w:val="left"/>
        <w:rPr>
          <w:rFonts w:asciiTheme="minorEastAsia" w:eastAsiaTheme="minorEastAsia" w:hAnsiTheme="minorEastAsia"/>
          <w:color w:val="000000"/>
          <w:sz w:val="24"/>
        </w:rPr>
      </w:pPr>
      <w:r>
        <w:rPr>
          <w:rFonts w:asciiTheme="minorEastAsia" w:eastAsiaTheme="minorEastAsia" w:hAnsiTheme="minorEastAsia" w:hint="eastAsia"/>
          <w:sz w:val="24"/>
        </w:rPr>
        <w:t>3．除</w:t>
      </w:r>
      <w:r w:rsidRPr="002A04B5">
        <w:rPr>
          <w:rFonts w:asciiTheme="minorEastAsia" w:eastAsiaTheme="minorEastAsia" w:hAnsiTheme="minorEastAsia" w:hint="eastAsia"/>
          <w:bCs/>
          <w:color w:val="000000"/>
          <w:sz w:val="24"/>
        </w:rPr>
        <w:t>本</w:t>
      </w:r>
      <w:r w:rsidR="002A04B5" w:rsidRPr="002A04B5">
        <w:rPr>
          <w:rFonts w:asciiTheme="minorEastAsia" w:eastAsiaTheme="minorEastAsia" w:hAnsiTheme="minorEastAsia" w:hint="eastAsia"/>
          <w:bCs/>
          <w:color w:val="000000"/>
          <w:sz w:val="24"/>
        </w:rPr>
        <w:t>合同另有约定外，本合同一经双方签订即告生效，本合同壹式贰份，双方各执壹份</w:t>
      </w:r>
      <w:r w:rsidRPr="002A04B5">
        <w:rPr>
          <w:rFonts w:asciiTheme="minorEastAsia" w:eastAsiaTheme="minorEastAsia" w:hAnsiTheme="minorEastAsia" w:hint="eastAsia"/>
          <w:bCs/>
          <w:color w:val="000000"/>
          <w:sz w:val="24"/>
        </w:rPr>
        <w:t>。</w:t>
      </w:r>
    </w:p>
    <w:p w:rsidR="00FA76F5" w:rsidRDefault="00FA76F5" w:rsidP="00FA76F5">
      <w:pPr>
        <w:spacing w:line="360" w:lineRule="auto"/>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4.</w:t>
      </w:r>
      <w:r w:rsidR="002A04B5">
        <w:rPr>
          <w:rFonts w:asciiTheme="minorEastAsia" w:eastAsiaTheme="minorEastAsia" w:hAnsiTheme="minorEastAsia" w:hint="eastAsia"/>
          <w:color w:val="000000"/>
          <w:sz w:val="24"/>
        </w:rPr>
        <w:t>甲</w:t>
      </w:r>
      <w:r w:rsidR="002A04B5" w:rsidRPr="002A04B5">
        <w:rPr>
          <w:rFonts w:asciiTheme="minorEastAsia" w:eastAsiaTheme="minorEastAsia" w:hAnsiTheme="minorEastAsia" w:hint="eastAsia"/>
          <w:bCs/>
          <w:color w:val="000000"/>
          <w:sz w:val="24"/>
        </w:rPr>
        <w:t>乙双方不可篡改经双方确认的合同版本条款及内容，若甲乙双方任何一方盖章时篡改经双方确认</w:t>
      </w:r>
      <w:r w:rsidR="002A04B5" w:rsidRPr="002A04B5">
        <w:rPr>
          <w:rFonts w:asciiTheme="minorEastAsia" w:eastAsiaTheme="minorEastAsia" w:hAnsiTheme="minorEastAsia"/>
          <w:bCs/>
          <w:color w:val="000000"/>
          <w:sz w:val="24"/>
        </w:rPr>
        <w:t xml:space="preserve"> </w:t>
      </w:r>
      <w:r w:rsidR="002A04B5" w:rsidRPr="002A04B5">
        <w:rPr>
          <w:rFonts w:asciiTheme="minorEastAsia" w:eastAsiaTheme="minorEastAsia" w:hAnsiTheme="minorEastAsia" w:hint="eastAsia"/>
          <w:bCs/>
          <w:color w:val="000000"/>
          <w:sz w:val="24"/>
        </w:rPr>
        <w:t>的合同内容并盖章，发生纠纷时，以原始双方未盖章的本系统内合同版本内容为准（备注：原始双</w:t>
      </w:r>
      <w:r w:rsidR="002A04B5" w:rsidRPr="002A04B5">
        <w:rPr>
          <w:rFonts w:asciiTheme="minorEastAsia" w:eastAsiaTheme="minorEastAsia" w:hAnsiTheme="minorEastAsia"/>
          <w:bCs/>
          <w:color w:val="000000"/>
          <w:sz w:val="24"/>
        </w:rPr>
        <w:t xml:space="preserve"> </w:t>
      </w:r>
      <w:r w:rsidR="002A04B5" w:rsidRPr="002A04B5">
        <w:rPr>
          <w:rFonts w:asciiTheme="minorEastAsia" w:eastAsiaTheme="minorEastAsia" w:hAnsiTheme="minorEastAsia" w:hint="eastAsia"/>
          <w:bCs/>
          <w:color w:val="000000"/>
          <w:sz w:val="24"/>
        </w:rPr>
        <w:t>方未盖章的系统合同版本包含电子合同附件及采购商合同附件）</w:t>
      </w:r>
      <w:r w:rsidRPr="002A04B5">
        <w:rPr>
          <w:rFonts w:asciiTheme="minorEastAsia" w:eastAsiaTheme="minorEastAsia" w:hAnsiTheme="minorEastAsia" w:hint="eastAsia"/>
          <w:bCs/>
          <w:color w:val="000000"/>
          <w:sz w:val="24"/>
        </w:rPr>
        <w:t>。</w:t>
      </w:r>
    </w:p>
    <w:p w:rsidR="00FA76F5" w:rsidRDefault="00FA76F5" w:rsidP="00FA76F5">
      <w:pPr>
        <w:spacing w:afterLines="20" w:after="62" w:line="360" w:lineRule="auto"/>
        <w:ind w:left="210"/>
        <w:jc w:val="left"/>
        <w:rPr>
          <w:rFonts w:asciiTheme="minorEastAsia" w:eastAsiaTheme="minorEastAsia" w:hAnsiTheme="minorEastAsia"/>
          <w:b/>
          <w:bCs/>
          <w:color w:val="000000"/>
          <w:sz w:val="24"/>
        </w:rPr>
      </w:pP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甲方：福建省</w:t>
            </w:r>
            <w:r w:rsidR="00FA76F5">
              <w:rPr>
                <w:rFonts w:asciiTheme="minorEastAsia" w:eastAsiaTheme="minorEastAsia" w:hAnsiTheme="minorEastAsia" w:hint="eastAsia"/>
                <w:color w:val="000000"/>
                <w:kern w:val="2"/>
                <w:sz w:val="24"/>
              </w:rPr>
              <w:t>金龙稀土</w:t>
            </w:r>
            <w:r>
              <w:rPr>
                <w:rFonts w:asciiTheme="minorEastAsia" w:eastAsiaTheme="minorEastAsia" w:hAnsiTheme="minorEastAsia" w:hint="eastAsia"/>
                <w:color w:val="000000"/>
                <w:kern w:val="2"/>
                <w:sz w:val="24"/>
              </w:rPr>
              <w:t>股份</w:t>
            </w:r>
            <w:r w:rsidR="00FA76F5">
              <w:rPr>
                <w:rFonts w:asciiTheme="minorEastAsia" w:eastAsiaTheme="minorEastAsia" w:hAnsiTheme="minorEastAsia" w:hint="eastAsia"/>
                <w:color w:val="000000"/>
                <w:kern w:val="2"/>
                <w:sz w:val="24"/>
              </w:rPr>
              <w:t>有限公司</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地址：福建省长汀经济开发区工业新区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传真：0597-3160685</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4"/>
        <w:spacing w:line="500" w:lineRule="exact"/>
        <w:ind w:firstLineChars="0" w:firstLine="0"/>
        <w:rPr>
          <w:rFonts w:ascii="宋体" w:hAnsi="宋体"/>
          <w:sz w:val="24"/>
        </w:rPr>
      </w:pPr>
    </w:p>
    <w:p w:rsidR="0038076E" w:rsidRDefault="0038076E" w:rsidP="0038076E">
      <w:pPr>
        <w:spacing w:line="300" w:lineRule="auto"/>
      </w:pPr>
      <w:bookmarkStart w:id="161" w:name="_Toc177186410"/>
      <w:bookmarkEnd w:id="158"/>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2" w:name="_Toc167814890"/>
      <w:r>
        <w:rPr>
          <w:rFonts w:hint="eastAsia"/>
          <w:color w:val="auto"/>
          <w:sz w:val="40"/>
        </w:rPr>
        <w:lastRenderedPageBreak/>
        <w:t>第四章  投标文件格式</w:t>
      </w:r>
      <w:bookmarkEnd w:id="161"/>
      <w:bookmarkEnd w:id="162"/>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投标文件应分为三册，第一册为资格及资信证明文件，第二册为商务报价文件，第三部分为技术文件，按一正</w:t>
      </w:r>
      <w:r w:rsidR="00804D3A">
        <w:rPr>
          <w:rFonts w:hint="eastAsia"/>
          <w:sz w:val="24"/>
          <w:szCs w:val="21"/>
        </w:rPr>
        <w:t>一</w:t>
      </w:r>
      <w:r>
        <w:rPr>
          <w:rFonts w:hint="eastAsia"/>
          <w:sz w:val="24"/>
          <w:szCs w:val="21"/>
        </w:rPr>
        <w:t>副数量提供。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3" w:name="_Toc109831378"/>
      <w:bookmarkStart w:id="164" w:name="_Toc178437092"/>
      <w:bookmarkStart w:id="165" w:name="_Toc187420383"/>
      <w:bookmarkStart w:id="166" w:name="_Toc124758247"/>
      <w:bookmarkStart w:id="167" w:name="_Toc167814891"/>
      <w:r>
        <w:rPr>
          <w:rFonts w:ascii="宋体" w:hAnsi="宋体" w:hint="eastAsia"/>
          <w:b/>
          <w:sz w:val="32"/>
        </w:rPr>
        <w:lastRenderedPageBreak/>
        <w:t>投标文件封面（文件格式）</w:t>
      </w:r>
      <w:bookmarkEnd w:id="163"/>
      <w:bookmarkEnd w:id="164"/>
      <w:bookmarkEnd w:id="165"/>
      <w:bookmarkEnd w:id="166"/>
      <w:bookmarkEnd w:id="167"/>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447124" w:rsidP="00AF1E1F">
      <w:pPr>
        <w:jc w:val="center"/>
        <w:rPr>
          <w:rFonts w:ascii="宋体" w:hAnsi="宋体"/>
          <w:b/>
          <w:spacing w:val="30"/>
          <w:sz w:val="44"/>
          <w:szCs w:val="44"/>
        </w:rPr>
      </w:pPr>
      <w:r>
        <w:rPr>
          <w:rFonts w:ascii="宋体" w:hAnsi="宋体" w:hint="eastAsia"/>
          <w:b/>
          <w:spacing w:val="30"/>
          <w:sz w:val="44"/>
          <w:szCs w:val="44"/>
        </w:rPr>
        <w:t>福建省</w:t>
      </w:r>
      <w:r w:rsidR="00AF1E1F">
        <w:rPr>
          <w:rFonts w:ascii="宋体" w:hAnsi="宋体" w:hint="eastAsia"/>
          <w:b/>
          <w:spacing w:val="30"/>
          <w:sz w:val="44"/>
          <w:szCs w:val="44"/>
        </w:rPr>
        <w:t>金龙稀土</w:t>
      </w:r>
      <w:r>
        <w:rPr>
          <w:rFonts w:ascii="宋体" w:hAnsi="宋体" w:hint="eastAsia"/>
          <w:b/>
          <w:spacing w:val="30"/>
          <w:sz w:val="44"/>
          <w:szCs w:val="44"/>
        </w:rPr>
        <w:t>股份</w:t>
      </w:r>
      <w:r w:rsidR="00AF1E1F">
        <w:rPr>
          <w:rFonts w:ascii="宋体" w:hAnsi="宋体" w:hint="eastAsia"/>
          <w:b/>
          <w:spacing w:val="30"/>
          <w:sz w:val="44"/>
          <w:szCs w:val="44"/>
        </w:rPr>
        <w:t>有限公司</w:t>
      </w:r>
    </w:p>
    <w:p w:rsidR="0068446D" w:rsidRDefault="00616F21" w:rsidP="00AF1E1F">
      <w:pPr>
        <w:spacing w:line="1000" w:lineRule="exact"/>
        <w:jc w:val="center"/>
        <w:rPr>
          <w:rFonts w:ascii="宋体" w:hAnsi="宋体"/>
          <w:b/>
          <w:spacing w:val="30"/>
          <w:sz w:val="44"/>
          <w:szCs w:val="44"/>
        </w:rPr>
      </w:pPr>
      <w:r>
        <w:rPr>
          <w:rFonts w:ascii="宋体" w:hAnsi="宋体" w:hint="eastAsia"/>
          <w:b/>
          <w:spacing w:val="30"/>
          <w:sz w:val="44"/>
          <w:szCs w:val="44"/>
        </w:rPr>
        <w:t>工件尺寸外观自动检测设备项目采购</w:t>
      </w:r>
    </w:p>
    <w:p w:rsidR="00D95570" w:rsidRDefault="00D95570"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Pr>
          <w:rFonts w:ascii="宋体" w:hint="eastAsia"/>
          <w:b/>
          <w:sz w:val="32"/>
          <w:szCs w:val="32"/>
        </w:rPr>
        <w:t>金龙[202</w:t>
      </w:r>
      <w:r w:rsidR="00447124">
        <w:rPr>
          <w:rFonts w:ascii="宋体" w:hint="eastAsia"/>
          <w:b/>
          <w:sz w:val="32"/>
          <w:szCs w:val="32"/>
        </w:rPr>
        <w:t>4</w:t>
      </w:r>
      <w:r>
        <w:rPr>
          <w:rFonts w:ascii="宋体" w:hint="eastAsia"/>
          <w:b/>
          <w:sz w:val="32"/>
          <w:szCs w:val="32"/>
        </w:rPr>
        <w:t>]招第00</w:t>
      </w:r>
      <w:r w:rsidR="00447124">
        <w:rPr>
          <w:rFonts w:ascii="宋体" w:hint="eastAsia"/>
          <w:b/>
          <w:sz w:val="32"/>
          <w:szCs w:val="32"/>
        </w:rPr>
        <w:t>0</w:t>
      </w:r>
      <w:r w:rsidR="00616F21">
        <w:rPr>
          <w:rFonts w:ascii="宋体" w:hint="eastAsia"/>
          <w:b/>
          <w:sz w:val="32"/>
          <w:szCs w:val="32"/>
        </w:rPr>
        <w:t>8</w:t>
      </w:r>
      <w:r>
        <w:rPr>
          <w:rFonts w:ascii="宋体" w:hint="eastAsia"/>
          <w:b/>
          <w:sz w:val="32"/>
          <w:szCs w:val="32"/>
        </w:rPr>
        <w:t>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68" w:name="_Toc177186411"/>
      <w:bookmarkStart w:id="169" w:name="_Toc167814892"/>
      <w:r>
        <w:rPr>
          <w:rFonts w:ascii="宋体" w:eastAsia="宋体" w:hAnsi="宋体" w:hint="eastAsia"/>
          <w:sz w:val="36"/>
          <w:szCs w:val="36"/>
        </w:rPr>
        <w:lastRenderedPageBreak/>
        <w:t>第一册 资格及资信证明</w:t>
      </w:r>
      <w:bookmarkEnd w:id="168"/>
      <w:r>
        <w:rPr>
          <w:rFonts w:ascii="宋体" w:eastAsia="宋体" w:hAnsi="宋体" w:hint="eastAsia"/>
          <w:sz w:val="36"/>
          <w:szCs w:val="36"/>
        </w:rPr>
        <w:t>文件</w:t>
      </w:r>
      <w:bookmarkEnd w:id="169"/>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0" w:name="_Toc167814893"/>
      <w:r>
        <w:rPr>
          <w:rFonts w:hint="eastAsia"/>
        </w:rPr>
        <w:lastRenderedPageBreak/>
        <w:t>一、资格及资信证明文件</w:t>
      </w:r>
      <w:bookmarkEnd w:id="170"/>
    </w:p>
    <w:p w:rsidR="0038076E" w:rsidRDefault="0038076E" w:rsidP="0038076E">
      <w:pPr>
        <w:pStyle w:val="a8"/>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proofErr w:type="gramStart"/>
      <w:r>
        <w:rPr>
          <w:rFonts w:ascii="宋体" w:hAnsi="宋体" w:hint="eastAsia"/>
          <w:b/>
          <w:bCs/>
          <w:sz w:val="28"/>
        </w:rPr>
        <w:lastRenderedPageBreak/>
        <w:t>一</w:t>
      </w:r>
      <w:proofErr w:type="gramEnd"/>
      <w:r>
        <w:rPr>
          <w:rFonts w:ascii="宋体" w:hAnsi="宋体" w:hint="eastAsia"/>
          <w:b/>
          <w:bCs/>
          <w:sz w:val="28"/>
        </w:rPr>
        <w:t>-1法人营业执照</w:t>
      </w:r>
    </w:p>
    <w:p w:rsidR="0038076E" w:rsidRDefault="0038076E" w:rsidP="0038076E">
      <w:pPr>
        <w:pStyle w:val="a8"/>
        <w:snapToGrid w:val="0"/>
        <w:spacing w:line="240" w:lineRule="exact"/>
        <w:ind w:firstLine="0"/>
        <w:rPr>
          <w:rFonts w:ascii="宋体" w:hAnsi="Times New Roman"/>
          <w:u w:val="single"/>
        </w:rPr>
      </w:pPr>
    </w:p>
    <w:p w:rsidR="0038076E" w:rsidRDefault="0038076E" w:rsidP="0038076E">
      <w:pPr>
        <w:pStyle w:val="a8"/>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8"/>
        <w:snapToGrid w:val="0"/>
        <w:spacing w:line="480" w:lineRule="exac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sz w:val="24"/>
        </w:rPr>
      </w:pPr>
    </w:p>
    <w:p w:rsidR="0038076E" w:rsidRDefault="0038076E" w:rsidP="0038076E">
      <w:pPr>
        <w:pStyle w:val="a8"/>
        <w:snapToGrid w:val="0"/>
        <w:spacing w:line="420" w:lineRule="atLeast"/>
        <w:ind w:firstLine="0"/>
        <w:rPr>
          <w:rFonts w:ascii="宋体"/>
        </w:rPr>
      </w:pPr>
    </w:p>
    <w:p w:rsidR="0038076E" w:rsidRDefault="0038076E" w:rsidP="0038076E">
      <w:pPr>
        <w:pStyle w:val="a8"/>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8"/>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8"/>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8"/>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8"/>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proofErr w:type="gramStart"/>
      <w:r>
        <w:rPr>
          <w:rFonts w:ascii="宋体" w:hAnsi="宋体" w:hint="eastAsia"/>
          <w:b/>
          <w:bCs/>
          <w:sz w:val="28"/>
        </w:rPr>
        <w:lastRenderedPageBreak/>
        <w:t>一</w:t>
      </w:r>
      <w:proofErr w:type="gramEnd"/>
      <w:r>
        <w:rPr>
          <w:rFonts w:ascii="宋体" w:hAnsi="宋体" w:hint="eastAsia"/>
          <w:b/>
          <w:bCs/>
          <w:sz w:val="28"/>
        </w:rPr>
        <w:t>-2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proofErr w:type="gramStart"/>
      <w:r>
        <w:rPr>
          <w:rFonts w:ascii="宋体" w:hAnsi="宋体" w:hint="eastAsia"/>
          <w:b/>
          <w:bCs/>
          <w:sz w:val="28"/>
        </w:rPr>
        <w:lastRenderedPageBreak/>
        <w:t>一</w:t>
      </w:r>
      <w:proofErr w:type="gramEnd"/>
      <w:r>
        <w:rPr>
          <w:rFonts w:ascii="宋体" w:hAnsi="宋体" w:hint="eastAsia"/>
          <w:b/>
          <w:bCs/>
          <w:sz w:val="28"/>
        </w:rPr>
        <w:t>-3 关于资格的声明函</w:t>
      </w:r>
    </w:p>
    <w:p w:rsidR="0038076E" w:rsidRDefault="0038076E" w:rsidP="0038076E">
      <w:pPr>
        <w:spacing w:line="240" w:lineRule="exact"/>
        <w:rPr>
          <w:sz w:val="28"/>
        </w:rPr>
      </w:pP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8"/>
        <w:snapToGrid w:val="0"/>
        <w:spacing w:line="480" w:lineRule="atLeast"/>
        <w:ind w:firstLineChars="200" w:firstLine="480"/>
        <w:rPr>
          <w:rFonts w:ascii="宋体" w:hAnsi="宋体"/>
          <w:sz w:val="24"/>
        </w:rPr>
      </w:pP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DD2221">
        <w:rPr>
          <w:rFonts w:ascii="宋体" w:hAnsi="宋体" w:hint="eastAsia"/>
          <w:sz w:val="24"/>
          <w:u w:val="single"/>
        </w:rPr>
        <w:t>一</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DD2221">
        <w:rPr>
          <w:rFonts w:ascii="宋体" w:hAnsi="宋体" w:hint="eastAsia"/>
          <w:sz w:val="24"/>
          <w:u w:val="single"/>
        </w:rPr>
        <w:t>一</w:t>
      </w:r>
      <w:r>
        <w:rPr>
          <w:rFonts w:ascii="宋体" w:hAnsi="宋体" w:hint="eastAsia"/>
          <w:sz w:val="24"/>
        </w:rPr>
        <w:t>份。</w:t>
      </w: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p>
    <w:p w:rsidR="0038076E" w:rsidRDefault="0038076E" w:rsidP="0038076E">
      <w:pPr>
        <w:pStyle w:val="a8"/>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8"/>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8"/>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8"/>
        <w:snapToGrid w:val="0"/>
        <w:spacing w:line="480" w:lineRule="atLeast"/>
        <w:ind w:firstLine="0"/>
        <w:rPr>
          <w:rFonts w:ascii="宋体" w:hAnsi="宋体"/>
          <w:sz w:val="24"/>
          <w:u w:val="single"/>
        </w:rPr>
      </w:pPr>
      <w:r>
        <w:rPr>
          <w:rFonts w:ascii="宋体" w:hAnsi="宋体" w:hint="eastAsia"/>
          <w:sz w:val="24"/>
        </w:rPr>
        <w:t>受权签署</w:t>
      </w:r>
      <w:proofErr w:type="gramStart"/>
      <w:r>
        <w:rPr>
          <w:rFonts w:ascii="宋体" w:hAnsi="宋体" w:hint="eastAsia"/>
          <w:sz w:val="24"/>
        </w:rPr>
        <w:t>本资格</w:t>
      </w:r>
      <w:proofErr w:type="gramEnd"/>
      <w:r>
        <w:rPr>
          <w:rFonts w:ascii="宋体" w:hAnsi="宋体" w:hint="eastAsia"/>
          <w:sz w:val="24"/>
        </w:rPr>
        <w:t xml:space="preserve">文件人姓名、职务（印刷体）：  </w:t>
      </w:r>
      <w:r>
        <w:rPr>
          <w:rFonts w:ascii="宋体" w:hAnsi="宋体" w:hint="eastAsia"/>
          <w:sz w:val="24"/>
          <w:u w:val="single"/>
        </w:rPr>
        <w:t xml:space="preserve">                           </w:t>
      </w:r>
    </w:p>
    <w:p w:rsidR="0038076E" w:rsidRDefault="0038076E" w:rsidP="0038076E">
      <w:pPr>
        <w:pStyle w:val="a8"/>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8"/>
        <w:snapToGrid w:val="0"/>
        <w:spacing w:line="480" w:lineRule="atLeast"/>
        <w:ind w:firstLineChars="300" w:firstLine="720"/>
        <w:rPr>
          <w:rFonts w:ascii="宋体" w:hAnsi="宋体"/>
          <w:sz w:val="24"/>
        </w:rPr>
      </w:pPr>
    </w:p>
    <w:p w:rsidR="0038076E" w:rsidRDefault="0038076E" w:rsidP="0038076E">
      <w:pPr>
        <w:pStyle w:val="a8"/>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proofErr w:type="gramStart"/>
      <w:r>
        <w:rPr>
          <w:rFonts w:ascii="宋体" w:hAnsi="宋体" w:hint="eastAsia"/>
          <w:b/>
          <w:bCs/>
          <w:sz w:val="28"/>
        </w:rPr>
        <w:lastRenderedPageBreak/>
        <w:t>一</w:t>
      </w:r>
      <w:proofErr w:type="gramEnd"/>
      <w:r>
        <w:rPr>
          <w:rFonts w:ascii="宋体" w:hAnsi="宋体" w:hint="eastAsia"/>
          <w:b/>
          <w:bCs/>
          <w:sz w:val="28"/>
        </w:rPr>
        <w:t>-3-1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w:t>
      </w:r>
      <w:proofErr w:type="gramStart"/>
      <w:r>
        <w:rPr>
          <w:rFonts w:ascii="宋体" w:hAnsi="宋体" w:hint="eastAsia"/>
          <w:sz w:val="24"/>
        </w:rPr>
        <w:t>账帐号</w:t>
      </w:r>
      <w:proofErr w:type="gramEnd"/>
      <w:r>
        <w:rPr>
          <w:rFonts w:ascii="宋体" w:hAnsi="宋体" w:hint="eastAsia"/>
          <w:sz w:val="24"/>
        </w:rPr>
        <w:t>（如有）：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proofErr w:type="gramStart"/>
      <w:r>
        <w:rPr>
          <w:rFonts w:ascii="宋体" w:hAnsi="宋体" w:hint="eastAsia"/>
          <w:b/>
          <w:bCs/>
          <w:sz w:val="28"/>
        </w:rPr>
        <w:lastRenderedPageBreak/>
        <w:t>一</w:t>
      </w:r>
      <w:proofErr w:type="gramEnd"/>
      <w:r>
        <w:rPr>
          <w:rFonts w:ascii="宋体" w:hAnsi="宋体" w:hint="eastAsia"/>
          <w:b/>
          <w:bCs/>
          <w:sz w:val="28"/>
        </w:rPr>
        <w:t>-3.2制造商出具的授权函（若为代理商投标，须出具唯一授权函）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proofErr w:type="gramStart"/>
      <w:r>
        <w:rPr>
          <w:rFonts w:ascii="宋体" w:hAnsi="宋体" w:hint="eastAsia"/>
          <w:sz w:val="24"/>
        </w:rPr>
        <w:t>日签署</w:t>
      </w:r>
      <w:proofErr w:type="gramEnd"/>
      <w:r>
        <w:rPr>
          <w:rFonts w:ascii="宋体" w:hAnsi="宋体" w:hint="eastAsia"/>
          <w:sz w:val="24"/>
        </w:rPr>
        <w:t xml:space="preserve">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 xml:space="preserve">                  </w:t>
      </w:r>
      <w:r>
        <w:rPr>
          <w:rFonts w:ascii="宋体" w:hAnsi="宋体" w:hint="eastAsia"/>
          <w:sz w:val="24"/>
        </w:rPr>
        <w:t xml:space="preserve">           职 </w:t>
      </w:r>
      <w:proofErr w:type="gramStart"/>
      <w:r>
        <w:rPr>
          <w:rFonts w:ascii="宋体" w:hAnsi="宋体" w:hint="eastAsia"/>
          <w:sz w:val="24"/>
        </w:rPr>
        <w:t>务</w:t>
      </w:r>
      <w:proofErr w:type="gramEnd"/>
      <w:r>
        <w:rPr>
          <w:rFonts w:ascii="宋体" w:hAnsi="宋体" w:hint="eastAsia"/>
          <w:sz w:val="24"/>
        </w:rPr>
        <w:t>：</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proofErr w:type="gramStart"/>
      <w:r>
        <w:rPr>
          <w:rFonts w:ascii="宋体" w:hAnsi="宋体" w:hint="eastAsia"/>
          <w:b/>
          <w:bCs/>
          <w:sz w:val="28"/>
        </w:rPr>
        <w:lastRenderedPageBreak/>
        <w:t>一</w:t>
      </w:r>
      <w:proofErr w:type="gramEnd"/>
      <w:r>
        <w:rPr>
          <w:rFonts w:ascii="宋体" w:hAnsi="宋体" w:hint="eastAsia"/>
          <w:b/>
          <w:bCs/>
          <w:sz w:val="28"/>
        </w:rPr>
        <w:t>-3.3资信证明函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w:t>
      </w:r>
      <w:proofErr w:type="gramStart"/>
      <w:r>
        <w:rPr>
          <w:rFonts w:cs="宋体" w:hint="eastAsia"/>
        </w:rPr>
        <w:t>半年但不足</w:t>
      </w:r>
      <w:proofErr w:type="gramEnd"/>
      <w:r>
        <w:rPr>
          <w:rFonts w:cs="宋体" w:hint="eastAsia"/>
        </w:rPr>
        <w:t>1年的投标人，</w:t>
      </w:r>
      <w:proofErr w:type="gramStart"/>
      <w:r>
        <w:rPr>
          <w:rFonts w:cs="宋体" w:hint="eastAsia"/>
        </w:rPr>
        <w:t>提供该半年度</w:t>
      </w:r>
      <w:proofErr w:type="gramEnd"/>
      <w:r>
        <w:rPr>
          <w:rFonts w:cs="宋体" w:hint="eastAsia"/>
        </w:rPr>
        <w:t>中任一季度的季度财务报告</w:t>
      </w:r>
      <w:proofErr w:type="gramStart"/>
      <w:r>
        <w:rPr>
          <w:rFonts w:cs="宋体" w:hint="eastAsia"/>
        </w:rPr>
        <w:t>或该半年度</w:t>
      </w:r>
      <w:proofErr w:type="gramEnd"/>
      <w:r>
        <w:rPr>
          <w:rFonts w:cs="宋体" w:hint="eastAsia"/>
        </w:rPr>
        <w:t>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proofErr w:type="gramStart"/>
      <w:r>
        <w:rPr>
          <w:rFonts w:ascii="宋体" w:hAnsi="宋体" w:hint="eastAsia"/>
          <w:b/>
          <w:bCs/>
          <w:sz w:val="28"/>
        </w:rPr>
        <w:lastRenderedPageBreak/>
        <w:t>一</w:t>
      </w:r>
      <w:proofErr w:type="gramEnd"/>
      <w:r>
        <w:rPr>
          <w:rFonts w:ascii="宋体" w:hAnsi="宋体" w:hint="eastAsia"/>
          <w:b/>
          <w:bCs/>
          <w:sz w:val="28"/>
        </w:rPr>
        <w:t>-4招标文件要求提供的其他资格方面的文件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proofErr w:type="gramStart"/>
      <w:r>
        <w:rPr>
          <w:rFonts w:ascii="宋体" w:hAnsi="宋体" w:hint="eastAsia"/>
          <w:b/>
          <w:bCs/>
          <w:sz w:val="24"/>
        </w:rPr>
        <w:t>一</w:t>
      </w:r>
      <w:proofErr w:type="gramEnd"/>
      <w:r>
        <w:rPr>
          <w:rFonts w:ascii="宋体" w:hAnsi="宋体" w:hint="eastAsia"/>
          <w:b/>
          <w:bCs/>
          <w:sz w:val="24"/>
        </w:rPr>
        <w:t xml:space="preserve">-4.1国家有实行许可证管理制度的产品，必须提供产品的生产许可证及安装维修许可证（如有）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proofErr w:type="gramStart"/>
      <w:r>
        <w:rPr>
          <w:rFonts w:ascii="宋体" w:hAnsi="宋体" w:hint="eastAsia"/>
          <w:b/>
          <w:bCs/>
          <w:sz w:val="24"/>
        </w:rPr>
        <w:t>一</w:t>
      </w:r>
      <w:proofErr w:type="gramEnd"/>
      <w:r>
        <w:rPr>
          <w:rFonts w:ascii="宋体" w:hAnsi="宋体" w:hint="eastAsia"/>
          <w:b/>
          <w:bCs/>
          <w:sz w:val="24"/>
        </w:rPr>
        <w:t>-4.2业绩证明材料：提供</w:t>
      </w:r>
      <w:r w:rsidR="00FA6663">
        <w:rPr>
          <w:rFonts w:ascii="宋体" w:hAnsi="宋体" w:hint="eastAsia"/>
          <w:b/>
          <w:bCs/>
          <w:sz w:val="24"/>
        </w:rPr>
        <w:t>一</w:t>
      </w:r>
      <w:r>
        <w:rPr>
          <w:rFonts w:ascii="宋体" w:hAnsi="宋体" w:hint="eastAsia"/>
          <w:b/>
          <w:bCs/>
          <w:sz w:val="24"/>
        </w:rPr>
        <w:t>份同类设备行业销售记录（</w:t>
      </w:r>
      <w:r>
        <w:rPr>
          <w:rFonts w:ascii="宋体" w:hAnsi="宋体" w:cs="宋体" w:hint="eastAsia"/>
          <w:b/>
          <w:bCs/>
          <w:sz w:val="24"/>
          <w:szCs w:val="24"/>
        </w:rPr>
        <w:t>提供每份业绩采购合同文本复印件</w:t>
      </w:r>
      <w:r w:rsidR="00DC51A4">
        <w:rPr>
          <w:rFonts w:ascii="宋体" w:hAnsi="宋体" w:hint="eastAsia"/>
          <w:b/>
          <w:bCs/>
          <w:sz w:val="24"/>
        </w:rPr>
        <w:t>）</w:t>
      </w:r>
    </w:p>
    <w:p w:rsidR="0038076E"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proofErr w:type="gramStart"/>
      <w:r>
        <w:rPr>
          <w:rFonts w:cs="宋体" w:hint="eastAsia"/>
          <w:b/>
          <w:bCs/>
        </w:rPr>
        <w:t>一</w:t>
      </w:r>
      <w:proofErr w:type="gramEnd"/>
      <w:r>
        <w:rPr>
          <w:rFonts w:cs="宋体" w:hint="eastAsia"/>
          <w:b/>
          <w:bCs/>
        </w:rPr>
        <w:t>-4.3信用记录查询结果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proofErr w:type="gramStart"/>
      <w:r>
        <w:rPr>
          <w:rFonts w:hint="eastAsia"/>
          <w:b/>
          <w:bCs/>
          <w:szCs w:val="20"/>
        </w:rPr>
        <w:lastRenderedPageBreak/>
        <w:t>一</w:t>
      </w:r>
      <w:proofErr w:type="gramEnd"/>
      <w:r>
        <w:rPr>
          <w:rFonts w:hint="eastAsia"/>
          <w:b/>
          <w:bCs/>
          <w:szCs w:val="20"/>
        </w:rPr>
        <w:t>-4.5参加采购活动前三年内在经营活动中没有重大违法记录书面声明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1" w:name="_Toc167814894"/>
      <w:r>
        <w:rPr>
          <w:rFonts w:hint="eastAsia"/>
        </w:rPr>
        <w:lastRenderedPageBreak/>
        <w:t>二、投标保证金</w:t>
      </w:r>
      <w:bookmarkEnd w:id="171"/>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8"/>
        <w:snapToGrid w:val="0"/>
        <w:spacing w:line="420" w:lineRule="atLeast"/>
        <w:ind w:firstLine="0"/>
        <w:rPr>
          <w:rFonts w:ascii="宋体"/>
        </w:rPr>
      </w:pPr>
    </w:p>
    <w:p w:rsidR="0038076E" w:rsidRDefault="0038076E" w:rsidP="0038076E">
      <w:pPr>
        <w:pStyle w:val="a8"/>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2" w:name="_Toc167814895"/>
      <w:r>
        <w:rPr>
          <w:rFonts w:ascii="宋体" w:eastAsia="宋体" w:hAnsi="宋体" w:hint="eastAsia"/>
          <w:sz w:val="36"/>
          <w:szCs w:val="36"/>
        </w:rPr>
        <w:t>第二册 商务报价文件</w:t>
      </w:r>
      <w:bookmarkEnd w:id="172"/>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3" w:name="_Toc415660656"/>
      <w:bookmarkStart w:id="174" w:name="_Toc177186412"/>
      <w:bookmarkStart w:id="175" w:name="_Toc167814896"/>
      <w:bookmarkStart w:id="176" w:name="_Toc177186417"/>
      <w:bookmarkStart w:id="177" w:name="_Toc164076626"/>
      <w:r>
        <w:rPr>
          <w:rFonts w:hint="eastAsia"/>
        </w:rPr>
        <w:lastRenderedPageBreak/>
        <w:t>一、投标函</w:t>
      </w:r>
      <w:bookmarkEnd w:id="173"/>
      <w:bookmarkEnd w:id="174"/>
      <w:bookmarkEnd w:id="175"/>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8" w:name="_Toc177186413"/>
      <w:bookmarkStart w:id="179" w:name="_Toc415660657"/>
      <w:bookmarkStart w:id="180" w:name="_Toc167814897"/>
      <w:r>
        <w:rPr>
          <w:rFonts w:hint="eastAsia"/>
        </w:rPr>
        <w:lastRenderedPageBreak/>
        <w:t>二、开标一览表</w:t>
      </w:r>
      <w:bookmarkEnd w:id="178"/>
      <w:bookmarkEnd w:id="179"/>
      <w:bookmarkEnd w:id="180"/>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1" w:name="_Toc2610"/>
      <w:bookmarkStart w:id="182" w:name="_Toc415660658"/>
      <w:bookmarkStart w:id="183" w:name="_Toc177186414"/>
      <w:bookmarkStart w:id="184" w:name="_Toc167814898"/>
      <w:r>
        <w:rPr>
          <w:rFonts w:hint="eastAsia"/>
        </w:rPr>
        <w:lastRenderedPageBreak/>
        <w:t>三、投标内容分项价格表</w:t>
      </w:r>
      <w:bookmarkEnd w:id="181"/>
      <w:bookmarkEnd w:id="182"/>
      <w:bookmarkEnd w:id="183"/>
      <w:bookmarkEnd w:id="184"/>
      <w:r w:rsidR="00616F21">
        <w:rPr>
          <w:rFonts w:hint="eastAsia"/>
        </w:rPr>
        <w:t>（详见附件</w:t>
      </w:r>
      <w:r w:rsidR="005B0E70">
        <w:rPr>
          <w:rFonts w:hint="eastAsia"/>
        </w:rPr>
        <w:t>分项报价表</w:t>
      </w:r>
      <w:r w:rsidR="00616F21">
        <w:rPr>
          <w:rFonts w:hint="eastAsia"/>
        </w:rPr>
        <w:t>）</w:t>
      </w:r>
      <w:r>
        <w:t xml:space="preserve"> </w:t>
      </w:r>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5" w:name="_Toc177186415"/>
      <w:bookmarkStart w:id="186" w:name="_Toc415660659"/>
      <w:bookmarkStart w:id="187" w:name="_Toc7937"/>
      <w:bookmarkStart w:id="188" w:name="_Toc167814899"/>
      <w:r>
        <w:rPr>
          <w:rFonts w:hint="eastAsia"/>
        </w:rPr>
        <w:lastRenderedPageBreak/>
        <w:t>四、供货范围表</w:t>
      </w:r>
      <w:bookmarkEnd w:id="185"/>
      <w:bookmarkEnd w:id="186"/>
      <w:bookmarkEnd w:id="187"/>
      <w:bookmarkEnd w:id="188"/>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r w:rsidR="005B0E70" w:rsidRPr="005B0E70">
        <w:rPr>
          <w:rFonts w:ascii="宋体" w:hAnsi="宋体" w:hint="eastAsia"/>
          <w:b/>
          <w:bCs/>
          <w:sz w:val="28"/>
        </w:rPr>
        <w:t>（详见附件分项报价表）</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r w:rsidR="005B0E70" w:rsidRPr="005B0E70">
        <w:rPr>
          <w:rFonts w:ascii="宋体" w:hAnsi="宋体" w:hint="eastAsia"/>
          <w:b/>
          <w:sz w:val="32"/>
          <w:szCs w:val="32"/>
        </w:rPr>
        <w:t>（详见附件分项报价表）</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 xml:space="preserve">型 号 </w:t>
            </w:r>
            <w:proofErr w:type="gramStart"/>
            <w:r>
              <w:rPr>
                <w:rFonts w:ascii="宋体" w:hAnsi="宋体" w:hint="eastAsia"/>
                <w:b/>
                <w:sz w:val="24"/>
              </w:rPr>
              <w:t>规</w:t>
            </w:r>
            <w:proofErr w:type="gramEnd"/>
            <w:r>
              <w:rPr>
                <w:rFonts w:ascii="宋体" w:hAnsi="宋体" w:hint="eastAsia"/>
                <w:b/>
                <w:sz w:val="24"/>
              </w:rPr>
              <w:t xml:space="preserve">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76"/>
    <w:bookmarkEnd w:id="177"/>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89" w:name="_Toc167814900"/>
      <w:r>
        <w:rPr>
          <w:rFonts w:hint="eastAsia"/>
        </w:rPr>
        <w:t>五、商务条件响应表</w:t>
      </w:r>
      <w:bookmarkEnd w:id="189"/>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w:t>
            </w:r>
            <w:proofErr w:type="gramStart"/>
            <w:r w:rsidR="00A40B17">
              <w:rPr>
                <w:rFonts w:ascii="宋体" w:hAnsi="宋体" w:hint="eastAsia"/>
                <w:sz w:val="24"/>
                <w:szCs w:val="24"/>
              </w:rPr>
              <w:t>自</w:t>
            </w:r>
            <w:r w:rsidR="00A40B17">
              <w:rPr>
                <w:rFonts w:ascii="宋体" w:hAnsi="宋体" w:hint="eastAsia"/>
                <w:sz w:val="24"/>
              </w:rPr>
              <w:t>设备</w:t>
            </w:r>
            <w:proofErr w:type="gramEnd"/>
            <w:r w:rsidR="00A40B17">
              <w:rPr>
                <w:rFonts w:ascii="宋体" w:hAnsi="宋体" w:hint="eastAsia"/>
                <w:sz w:val="24"/>
              </w:rPr>
              <w:t>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Pr="00886CAE" w:rsidRDefault="0038076E" w:rsidP="008001DC">
            <w:pPr>
              <w:pStyle w:val="HTML0"/>
              <w:shd w:val="clear" w:color="auto" w:fill="FFFFFF"/>
              <w:rPr>
                <w:rFonts w:ascii="宋体"/>
                <w:sz w:val="24"/>
                <w:szCs w:val="24"/>
              </w:rPr>
            </w:pPr>
            <w:r>
              <w:rPr>
                <w:rFonts w:ascii="宋体" w:hAnsi="宋体" w:hint="eastAsia"/>
                <w:b/>
                <w:sz w:val="24"/>
              </w:rPr>
              <w:t>交货时间、地点和风险承担：</w:t>
            </w:r>
            <w:r>
              <w:rPr>
                <w:rFonts w:ascii="宋体" w:hAnsi="宋体" w:hint="eastAsia"/>
                <w:sz w:val="24"/>
              </w:rPr>
              <w:t>1交货时</w:t>
            </w:r>
            <w:r w:rsidRPr="001002EC">
              <w:rPr>
                <w:rFonts w:ascii="宋体" w:hint="eastAsia"/>
                <w:sz w:val="24"/>
                <w:szCs w:val="24"/>
              </w:rPr>
              <w:t>间：</w:t>
            </w:r>
            <w:r w:rsidR="005B0E70">
              <w:rPr>
                <w:rFonts w:ascii="宋体" w:hint="eastAsia"/>
                <w:sz w:val="24"/>
                <w:szCs w:val="24"/>
              </w:rPr>
              <w:t>工件尺寸外观自动检测设备</w:t>
            </w:r>
            <w:r w:rsidR="00862801" w:rsidRPr="008001DC">
              <w:rPr>
                <w:rFonts w:ascii="宋体" w:hAnsi="宋体" w:hint="eastAsia"/>
                <w:sz w:val="24"/>
              </w:rPr>
              <w:t>，</w:t>
            </w:r>
            <w:r w:rsidR="00277D26" w:rsidRPr="008001DC">
              <w:rPr>
                <w:rFonts w:ascii="宋体" w:hAnsi="宋体" w:hint="eastAsia"/>
                <w:sz w:val="24"/>
              </w:rPr>
              <w:t>设备清单</w:t>
            </w:r>
            <w:r w:rsidR="00277D26" w:rsidRPr="00886CAE">
              <w:rPr>
                <w:rFonts w:ascii="宋体" w:hint="eastAsia"/>
                <w:sz w:val="24"/>
                <w:szCs w:val="24"/>
              </w:rPr>
              <w:t>详见技术协议；</w:t>
            </w:r>
            <w:r w:rsidR="00DD2358" w:rsidRPr="00886CAE">
              <w:rPr>
                <w:rFonts w:ascii="宋体" w:hint="eastAsia"/>
                <w:sz w:val="24"/>
                <w:szCs w:val="24"/>
              </w:rPr>
              <w:t>工期为</w:t>
            </w:r>
            <w:r w:rsidR="00671AA1">
              <w:rPr>
                <w:rFonts w:ascii="宋体" w:hint="eastAsia"/>
                <w:sz w:val="24"/>
                <w:szCs w:val="24"/>
              </w:rPr>
              <w:t>签订合同后</w:t>
            </w:r>
            <w:r w:rsidR="005B0E70">
              <w:rPr>
                <w:rFonts w:ascii="宋体" w:hint="eastAsia"/>
                <w:sz w:val="24"/>
                <w:szCs w:val="24"/>
              </w:rPr>
              <w:t>40个自然日</w:t>
            </w:r>
            <w:r w:rsidR="000D304E">
              <w:rPr>
                <w:rFonts w:ascii="宋体" w:hint="eastAsia"/>
                <w:sz w:val="24"/>
                <w:szCs w:val="24"/>
              </w:rPr>
              <w:t>到达</w:t>
            </w:r>
            <w:r w:rsidR="00D95570">
              <w:rPr>
                <w:rFonts w:ascii="宋体"/>
                <w:sz w:val="24"/>
                <w:szCs w:val="24"/>
              </w:rPr>
              <w:t>招标人现场</w:t>
            </w:r>
            <w:r w:rsidRPr="00886CAE">
              <w:rPr>
                <w:rFonts w:ascii="宋体" w:hint="eastAsia"/>
                <w:sz w:val="24"/>
                <w:szCs w:val="24"/>
              </w:rPr>
              <w:t>；</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2交货地点：福建省龙岩市长</w:t>
            </w:r>
            <w:proofErr w:type="gramStart"/>
            <w:r>
              <w:rPr>
                <w:rFonts w:ascii="宋体" w:hAnsi="宋体" w:hint="eastAsia"/>
                <w:sz w:val="24"/>
              </w:rPr>
              <w:t>汀</w:t>
            </w:r>
            <w:proofErr w:type="gramEnd"/>
            <w:r>
              <w:rPr>
                <w:rFonts w:ascii="宋体" w:hAnsi="宋体" w:hint="eastAsia"/>
                <w:sz w:val="24"/>
              </w:rPr>
              <w:t>县招标人指定地点</w:t>
            </w:r>
          </w:p>
          <w:p w:rsidR="0038076E"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5B0E70" w:rsidP="00671AA1">
            <w:pPr>
              <w:widowControl/>
              <w:adjustRightInd/>
              <w:spacing w:line="240" w:lineRule="auto"/>
              <w:jc w:val="left"/>
              <w:rPr>
                <w:rFonts w:ascii="宋体" w:hAnsi="宋体"/>
                <w:sz w:val="24"/>
              </w:rPr>
            </w:pPr>
            <w:r>
              <w:rPr>
                <w:noProof/>
              </w:rPr>
              <w:drawing>
                <wp:inline distT="0" distB="0" distL="0" distR="0" wp14:anchorId="73D7DB0A" wp14:editId="4C949824">
                  <wp:extent cx="1693545" cy="1860550"/>
                  <wp:effectExtent l="0" t="0" r="1905"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extLst>
                              <a:ext uri="{28A0092B-C50C-407E-A947-70E740481C1C}">
                                <a14:useLocalDpi xmlns:a14="http://schemas.microsoft.com/office/drawing/2010/main" val="0"/>
                              </a:ext>
                            </a:extLst>
                          </a:blip>
                          <a:stretch>
                            <a:fillRect/>
                          </a:stretch>
                        </pic:blipFill>
                        <pic:spPr>
                          <a:xfrm>
                            <a:off x="0" y="0"/>
                            <a:ext cx="1693545" cy="1860550"/>
                          </a:xfrm>
                          <a:prstGeom prst="rect">
                            <a:avLst/>
                          </a:prstGeom>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w:t>
      </w:r>
      <w:r>
        <w:rPr>
          <w:rFonts w:ascii="宋体" w:hAnsi="宋体" w:cs="宋体" w:hint="eastAsia"/>
          <w:sz w:val="24"/>
          <w:szCs w:val="21"/>
        </w:rPr>
        <w:lastRenderedPageBreak/>
        <w:t>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w:t>
      </w:r>
      <w:proofErr w:type="gramStart"/>
      <w:r>
        <w:rPr>
          <w:rFonts w:ascii="宋体" w:hAnsi="宋体" w:cs="宋体" w:hint="eastAsia"/>
          <w:sz w:val="21"/>
          <w:szCs w:val="21"/>
        </w:rPr>
        <w:t>下涉及</w:t>
      </w:r>
      <w:proofErr w:type="gramEnd"/>
      <w:r>
        <w:rPr>
          <w:rFonts w:ascii="宋体" w:hAnsi="宋体" w:cs="宋体" w:hint="eastAsia"/>
          <w:sz w:val="21"/>
          <w:szCs w:val="21"/>
        </w:rPr>
        <w:t>“≥或＞”、“≤或＜”及某个区间值范围内的内容，应填写具体的数值。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b"/>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w:t>
      </w:r>
      <w:proofErr w:type="gramStart"/>
      <w:r>
        <w:rPr>
          <w:rStyle w:val="afb"/>
          <w:rFonts w:ascii="宋体" w:hAnsi="宋体" w:hint="eastAsia"/>
          <w:sz w:val="21"/>
          <w:szCs w:val="21"/>
        </w:rPr>
        <w:t>商成交</w:t>
      </w:r>
      <w:proofErr w:type="gramEnd"/>
      <w:r>
        <w:rPr>
          <w:rStyle w:val="afb"/>
          <w:rFonts w:ascii="宋体" w:hAnsi="宋体" w:hint="eastAsia"/>
          <w:sz w:val="21"/>
          <w:szCs w:val="21"/>
        </w:rPr>
        <w:t>后才提出或者被采购人发现的任何负偏离或不响应或不满足均视为成交供应商违约，</w:t>
      </w:r>
      <w:proofErr w:type="gramStart"/>
      <w:r>
        <w:rPr>
          <w:rStyle w:val="afb"/>
          <w:rFonts w:ascii="宋体" w:hAnsi="宋体" w:hint="eastAsia"/>
          <w:sz w:val="21"/>
          <w:szCs w:val="21"/>
        </w:rPr>
        <w:t>按供应</w:t>
      </w:r>
      <w:proofErr w:type="gramEnd"/>
      <w:r>
        <w:rPr>
          <w:rStyle w:val="afb"/>
          <w:rFonts w:ascii="宋体" w:hAnsi="宋体" w:hint="eastAsia"/>
          <w:sz w:val="21"/>
          <w:szCs w:val="21"/>
        </w:rPr>
        <w:t>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0" w:name="_Toc177186435"/>
      <w:bookmarkStart w:id="191" w:name="_Toc167814901"/>
      <w:r>
        <w:rPr>
          <w:rFonts w:ascii="宋体" w:eastAsia="宋体" w:hAnsi="宋体" w:hint="eastAsia"/>
          <w:sz w:val="36"/>
          <w:szCs w:val="36"/>
        </w:rPr>
        <w:lastRenderedPageBreak/>
        <w:t>第三册  技术</w:t>
      </w:r>
      <w:bookmarkEnd w:id="190"/>
      <w:r>
        <w:rPr>
          <w:rFonts w:ascii="宋体" w:eastAsia="宋体" w:hAnsi="宋体" w:hint="eastAsia"/>
          <w:sz w:val="36"/>
          <w:szCs w:val="36"/>
        </w:rPr>
        <w:t>文件</w:t>
      </w:r>
      <w:bookmarkEnd w:id="191"/>
    </w:p>
    <w:p w:rsidR="0038076E" w:rsidRDefault="0038076E" w:rsidP="0038076E"/>
    <w:p w:rsidR="0038076E" w:rsidRDefault="0038076E" w:rsidP="0038076E">
      <w:pPr>
        <w:jc w:val="center"/>
        <w:rPr>
          <w:rFonts w:ascii="宋体" w:hAnsi="宋体"/>
          <w:b/>
          <w:sz w:val="32"/>
        </w:rPr>
      </w:pPr>
      <w:bookmarkStart w:id="192"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3" w:name="_Toc167814902"/>
      <w:bookmarkStart w:id="194" w:name="_Toc177186436"/>
      <w:r>
        <w:rPr>
          <w:rFonts w:hint="eastAsia"/>
        </w:rPr>
        <w:lastRenderedPageBreak/>
        <w:t>一、货物说明一览表</w:t>
      </w:r>
      <w:bookmarkEnd w:id="193"/>
    </w:p>
    <w:p w:rsidR="0038076E" w:rsidRDefault="0038076E" w:rsidP="0038076E">
      <w:pPr>
        <w:jc w:val="center"/>
        <w:rPr>
          <w:sz w:val="24"/>
        </w:rPr>
      </w:pPr>
      <w:r>
        <w:rPr>
          <w:sz w:val="24"/>
        </w:rPr>
        <w:t>(</w:t>
      </w:r>
      <w:r>
        <w:rPr>
          <w:rFonts w:hint="eastAsia"/>
          <w:sz w:val="24"/>
        </w:rPr>
        <w:t>按每品目号货物分别填写</w:t>
      </w:r>
      <w:r>
        <w:rPr>
          <w:sz w:val="24"/>
        </w:rPr>
        <w:t>)</w:t>
      </w:r>
      <w:bookmarkEnd w:id="194"/>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5B0E70">
            <w:pPr>
              <w:pStyle w:val="xl27"/>
              <w:widowControl w:val="0"/>
              <w:adjustRightInd w:val="0"/>
              <w:spacing w:before="0" w:beforeAutospacing="0" w:after="0" w:afterAutospacing="0" w:line="360" w:lineRule="atLeast"/>
              <w:textAlignment w:val="baseline"/>
              <w:rPr>
                <w:rFonts w:ascii="Times New Roman" w:hAnsi="Times New Roman"/>
                <w:szCs w:val="20"/>
              </w:rPr>
            </w:pPr>
            <w:r>
              <w:rPr>
                <w:rFonts w:ascii="Times New Roman" w:hAnsi="Times New Roman" w:hint="eastAsia"/>
                <w:szCs w:val="20"/>
              </w:rPr>
              <w:t>工件尺寸外观自动检测设备</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5B0E70">
            <w:pPr>
              <w:jc w:val="center"/>
              <w:rPr>
                <w:sz w:val="24"/>
              </w:rPr>
            </w:pPr>
            <w:r>
              <w:rPr>
                <w:rFonts w:hint="eastAsia"/>
                <w:sz w:val="24"/>
              </w:rPr>
              <w:t>4</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5" w:name="_Toc167814903"/>
      <w:bookmarkStart w:id="196" w:name="_Toc177186438"/>
      <w:bookmarkEnd w:id="192"/>
      <w:r>
        <w:rPr>
          <w:rFonts w:hint="eastAsia"/>
        </w:rPr>
        <w:t>二、技术和服务要求响应表</w:t>
      </w:r>
      <w:bookmarkEnd w:id="195"/>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5B0E70" w:rsidP="005F40E8">
            <w:pPr>
              <w:tabs>
                <w:tab w:val="left" w:pos="700"/>
              </w:tabs>
              <w:adjustRightInd/>
              <w:spacing w:line="360" w:lineRule="auto"/>
              <w:rPr>
                <w:rFonts w:ascii="宋体" w:hAnsi="宋体" w:cs="宋体"/>
                <w:sz w:val="24"/>
                <w:szCs w:val="24"/>
              </w:rPr>
            </w:pPr>
            <w:r>
              <w:rPr>
                <w:rFonts w:ascii="宋体" w:hAnsi="宋体" w:cs="宋体"/>
                <w:sz w:val="24"/>
                <w:szCs w:val="24"/>
              </w:rPr>
              <w:t>检测尺寸</w:t>
            </w:r>
            <w:r w:rsidRPr="005B0E70">
              <w:rPr>
                <w:rFonts w:ascii="宋体" w:hAnsi="宋体" w:cs="宋体"/>
                <w:sz w:val="24"/>
                <w:szCs w:val="24"/>
              </w:rPr>
              <w:t>范围：</w:t>
            </w:r>
            <w:r w:rsidRPr="005B0E70">
              <w:rPr>
                <w:rFonts w:ascii="宋体" w:hAnsi="宋体" w:cs="宋体" w:hint="eastAsia"/>
                <w:bCs/>
                <w:sz w:val="24"/>
                <w:szCs w:val="24"/>
              </w:rPr>
              <w:t>长度：</w:t>
            </w:r>
            <w:r w:rsidRPr="005B0E70">
              <w:rPr>
                <w:rFonts w:ascii="宋体" w:hAnsi="宋体" w:cs="宋体"/>
                <w:bCs/>
                <w:sz w:val="24"/>
                <w:szCs w:val="24"/>
              </w:rPr>
              <w:t>10-50 mm</w:t>
            </w:r>
            <w:r w:rsidRPr="005B0E70">
              <w:rPr>
                <w:rFonts w:ascii="宋体" w:hAnsi="宋体" w:cs="宋体" w:hint="eastAsia"/>
                <w:bCs/>
                <w:sz w:val="24"/>
                <w:szCs w:val="24"/>
              </w:rPr>
              <w:t>、宽度：</w:t>
            </w:r>
            <w:r w:rsidRPr="005B0E70">
              <w:rPr>
                <w:rFonts w:ascii="宋体" w:hAnsi="宋体" w:cs="宋体"/>
                <w:bCs/>
                <w:sz w:val="24"/>
                <w:szCs w:val="24"/>
              </w:rPr>
              <w:t>10-35mm</w:t>
            </w:r>
            <w:r w:rsidRPr="005B0E70">
              <w:rPr>
                <w:rFonts w:ascii="宋体" w:hAnsi="宋体" w:cs="宋体" w:hint="eastAsia"/>
                <w:bCs/>
                <w:sz w:val="24"/>
                <w:szCs w:val="24"/>
              </w:rPr>
              <w:t>、厚度：</w:t>
            </w:r>
            <w:r w:rsidRPr="005B0E70">
              <w:rPr>
                <w:rFonts w:ascii="宋体" w:hAnsi="宋体" w:cs="宋体"/>
                <w:bCs/>
                <w:sz w:val="24"/>
                <w:szCs w:val="24"/>
              </w:rPr>
              <w:t>2-10mm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5B0E70" w:rsidP="005F40E8">
            <w:pPr>
              <w:tabs>
                <w:tab w:val="left" w:pos="700"/>
              </w:tabs>
              <w:adjustRightInd/>
              <w:spacing w:line="360" w:lineRule="auto"/>
              <w:rPr>
                <w:rFonts w:ascii="宋体" w:hAnsi="宋体" w:cs="宋体"/>
                <w:sz w:val="24"/>
                <w:szCs w:val="24"/>
              </w:rPr>
            </w:pPr>
            <w:r>
              <w:rPr>
                <w:rFonts w:ascii="宋体" w:hAnsi="宋体" w:cs="宋体"/>
                <w:sz w:val="24"/>
                <w:szCs w:val="24"/>
              </w:rPr>
              <w:t>重复</w:t>
            </w:r>
            <w:r w:rsidRPr="005B0E70">
              <w:rPr>
                <w:rFonts w:ascii="宋体" w:hAnsi="宋体" w:cs="宋体"/>
                <w:sz w:val="24"/>
                <w:szCs w:val="24"/>
              </w:rPr>
              <w:t>性精度</w:t>
            </w:r>
            <w:r w:rsidRPr="005B0E70">
              <w:rPr>
                <w:rFonts w:ascii="宋体" w:hAnsi="宋体" w:cs="宋体"/>
                <w:bCs/>
                <w:sz w:val="24"/>
                <w:szCs w:val="24"/>
              </w:rPr>
              <w:t>3sigma：尺寸</w:t>
            </w:r>
            <w:r w:rsidRPr="005B0E70">
              <w:rPr>
                <w:rFonts w:ascii="宋体" w:hAnsi="宋体" w:cs="宋体" w:hint="eastAsia"/>
                <w:bCs/>
                <w:sz w:val="24"/>
                <w:szCs w:val="24"/>
              </w:rPr>
              <w:t xml:space="preserve"> </w:t>
            </w:r>
            <w:r w:rsidRPr="005B0E70">
              <w:rPr>
                <w:rFonts w:ascii="宋体" w:hAnsi="宋体" w:cs="宋体"/>
                <w:bCs/>
                <w:sz w:val="24"/>
                <w:szCs w:val="24"/>
              </w:rPr>
              <w:t>0.00</w:t>
            </w:r>
            <w:r w:rsidRPr="00D057C4">
              <w:rPr>
                <w:rFonts w:ascii="宋体" w:hAnsi="宋体" w:cs="宋体"/>
                <w:bCs/>
                <w:sz w:val="24"/>
                <w:szCs w:val="24"/>
              </w:rPr>
              <w:t>3mm</w:t>
            </w:r>
            <w:r w:rsidRPr="00D057C4">
              <w:rPr>
                <w:rFonts w:ascii="宋体" w:hAnsi="宋体" w:cs="宋体" w:hint="eastAsia"/>
                <w:bCs/>
                <w:sz w:val="24"/>
                <w:szCs w:val="24"/>
              </w:rPr>
              <w:t>；</w:t>
            </w:r>
            <w:r w:rsidR="00D057C4" w:rsidRPr="00D057C4">
              <w:rPr>
                <w:rFonts w:ascii="宋体" w:hAnsi="宋体" w:cs="宋体" w:hint="eastAsia"/>
                <w:sz w:val="24"/>
                <w:szCs w:val="24"/>
              </w:rPr>
              <w:t>（以测试范围内的标准量块作为验收依据）</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5B0E70" w:rsidP="00D057C4">
            <w:pPr>
              <w:tabs>
                <w:tab w:val="left" w:pos="700"/>
              </w:tabs>
              <w:adjustRightInd/>
              <w:spacing w:line="360" w:lineRule="auto"/>
              <w:rPr>
                <w:rFonts w:ascii="宋体" w:hAnsi="宋体" w:cs="宋体"/>
                <w:sz w:val="24"/>
                <w:szCs w:val="24"/>
              </w:rPr>
            </w:pPr>
            <w:r>
              <w:rPr>
                <w:rFonts w:ascii="宋体" w:hAnsi="宋体" w:cs="宋体"/>
                <w:sz w:val="24"/>
                <w:szCs w:val="24"/>
              </w:rPr>
              <w:t>重复</w:t>
            </w:r>
            <w:r w:rsidRPr="005B0E70">
              <w:rPr>
                <w:rFonts w:ascii="宋体" w:hAnsi="宋体" w:cs="宋体"/>
                <w:sz w:val="24"/>
                <w:szCs w:val="24"/>
              </w:rPr>
              <w:t>性精度</w:t>
            </w:r>
            <w:r w:rsidRPr="005B0E70">
              <w:rPr>
                <w:rFonts w:ascii="宋体" w:hAnsi="宋体" w:cs="宋体"/>
                <w:bCs/>
                <w:sz w:val="24"/>
                <w:szCs w:val="24"/>
              </w:rPr>
              <w:t>3sigma：尺寸</w:t>
            </w:r>
            <w:r w:rsidRPr="005B0E70">
              <w:rPr>
                <w:rFonts w:ascii="宋体" w:hAnsi="宋体" w:cs="宋体" w:hint="eastAsia"/>
                <w:bCs/>
                <w:sz w:val="24"/>
                <w:szCs w:val="24"/>
              </w:rPr>
              <w:t xml:space="preserve"> </w:t>
            </w:r>
            <w:r w:rsidRPr="005B0E70">
              <w:rPr>
                <w:rFonts w:ascii="宋体" w:hAnsi="宋体" w:cs="宋体"/>
                <w:bCs/>
                <w:sz w:val="24"/>
                <w:szCs w:val="24"/>
              </w:rPr>
              <w:t>0.00</w:t>
            </w:r>
            <w:r w:rsidR="00D057C4">
              <w:rPr>
                <w:rFonts w:ascii="宋体" w:hAnsi="宋体" w:cs="宋体" w:hint="eastAsia"/>
                <w:bCs/>
                <w:sz w:val="24"/>
                <w:szCs w:val="24"/>
              </w:rPr>
              <w:t>5</w:t>
            </w:r>
            <w:r w:rsidRPr="005B0E70">
              <w:rPr>
                <w:rFonts w:ascii="宋体" w:hAnsi="宋体" w:cs="宋体"/>
                <w:bCs/>
                <w:sz w:val="24"/>
                <w:szCs w:val="24"/>
              </w:rPr>
              <w:t>m</w:t>
            </w:r>
            <w:r w:rsidRPr="00D057C4">
              <w:rPr>
                <w:rFonts w:ascii="宋体" w:hAnsi="宋体" w:cs="宋体"/>
                <w:bCs/>
                <w:sz w:val="24"/>
                <w:szCs w:val="24"/>
              </w:rPr>
              <w:t>m</w:t>
            </w:r>
            <w:r w:rsidRPr="00D057C4">
              <w:rPr>
                <w:rFonts w:ascii="宋体" w:hAnsi="宋体" w:cs="宋体" w:hint="eastAsia"/>
                <w:bCs/>
                <w:sz w:val="24"/>
                <w:szCs w:val="24"/>
              </w:rPr>
              <w:t>；</w:t>
            </w:r>
            <w:r w:rsidR="00D057C4" w:rsidRPr="00D057C4">
              <w:rPr>
                <w:rFonts w:ascii="宋体" w:hAnsi="宋体" w:cs="宋体" w:hint="eastAsia"/>
                <w:sz w:val="24"/>
                <w:szCs w:val="24"/>
              </w:rPr>
              <w:t>（以测试范围内的标准量块作为验收依据）</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bl>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w:t>
      </w:r>
      <w:proofErr w:type="gramStart"/>
      <w:r>
        <w:rPr>
          <w:rFonts w:ascii="宋体" w:hAnsi="宋体" w:cs="宋体" w:hint="eastAsia"/>
          <w:sz w:val="21"/>
          <w:szCs w:val="21"/>
        </w:rPr>
        <w:t>下涉及</w:t>
      </w:r>
      <w:proofErr w:type="gramEnd"/>
      <w:r>
        <w:rPr>
          <w:rFonts w:ascii="宋体" w:hAnsi="宋体" w:cs="宋体" w:hint="eastAsia"/>
          <w:sz w:val="21"/>
          <w:szCs w:val="21"/>
        </w:rPr>
        <w:t>“≥或＞”、“≤或＜”及某个区间值范围内的内容，应填写具体的数值。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lastRenderedPageBreak/>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b"/>
          <w:sz w:val="21"/>
          <w:szCs w:val="21"/>
        </w:rPr>
      </w:pPr>
      <w:r>
        <w:rPr>
          <w:rFonts w:ascii="宋体" w:hAnsi="宋体" w:cs="宋体" w:hint="eastAsia"/>
          <w:sz w:val="21"/>
          <w:szCs w:val="21"/>
        </w:rPr>
        <w:t>3、</w:t>
      </w:r>
      <w:r>
        <w:rPr>
          <w:rStyle w:val="afb"/>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w:t>
      </w:r>
      <w:proofErr w:type="gramStart"/>
      <w:r>
        <w:rPr>
          <w:rStyle w:val="afb"/>
          <w:rFonts w:ascii="宋体" w:hAnsi="宋体" w:hint="eastAsia"/>
          <w:sz w:val="21"/>
          <w:szCs w:val="21"/>
        </w:rPr>
        <w:t>商成交</w:t>
      </w:r>
      <w:proofErr w:type="gramEnd"/>
      <w:r>
        <w:rPr>
          <w:rStyle w:val="afb"/>
          <w:rFonts w:ascii="宋体" w:hAnsi="宋体" w:hint="eastAsia"/>
          <w:sz w:val="21"/>
          <w:szCs w:val="21"/>
        </w:rPr>
        <w:t>后才提出或者被采购人发现的任何负偏离或不响应或不满足均视为成交供应商违约，</w:t>
      </w:r>
      <w:proofErr w:type="gramStart"/>
      <w:r>
        <w:rPr>
          <w:rStyle w:val="afb"/>
          <w:rFonts w:ascii="宋体" w:hAnsi="宋体" w:hint="eastAsia"/>
          <w:sz w:val="21"/>
          <w:szCs w:val="21"/>
        </w:rPr>
        <w:t>按供应</w:t>
      </w:r>
      <w:proofErr w:type="gramEnd"/>
      <w:r>
        <w:rPr>
          <w:rStyle w:val="afb"/>
          <w:rFonts w:ascii="宋体" w:hAnsi="宋体" w:hint="eastAsia"/>
          <w:sz w:val="21"/>
          <w:szCs w:val="21"/>
        </w:rPr>
        <w:t>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b"/>
          <w:rFonts w:ascii="宋体" w:hAnsi="宋体" w:hint="eastAsia"/>
          <w:color w:val="FF0000"/>
          <w:sz w:val="21"/>
          <w:szCs w:val="21"/>
          <w:highlight w:val="yellow"/>
        </w:rPr>
        <w:t>4、设备的交期、</w:t>
      </w:r>
      <w:r w:rsidRPr="005F40E8">
        <w:rPr>
          <w:rStyle w:val="afb"/>
          <w:rFonts w:hint="eastAsia"/>
          <w:color w:val="FF0000"/>
          <w:sz w:val="21"/>
          <w:szCs w:val="21"/>
          <w:highlight w:val="yellow"/>
        </w:rPr>
        <w:t>设备质保期</w:t>
      </w:r>
      <w:r w:rsidRPr="005F40E8">
        <w:rPr>
          <w:rStyle w:val="afb"/>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196"/>
    </w:p>
    <w:p w:rsidR="0038076E" w:rsidRDefault="0038076E" w:rsidP="00D057C4">
      <w:pPr>
        <w:pStyle w:val="31"/>
        <w:spacing w:before="120" w:after="120" w:line="400" w:lineRule="exact"/>
        <w:jc w:val="center"/>
      </w:pPr>
      <w:bookmarkStart w:id="197" w:name="_Toc167814904"/>
      <w:r>
        <w:rPr>
          <w:rFonts w:hint="eastAsia"/>
        </w:rPr>
        <w:t>四、招标文件要求投标人提交的其他资料（若有）</w:t>
      </w:r>
      <w:bookmarkEnd w:id="197"/>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198" w:name="_Toc177186439"/>
    </w:p>
    <w:p w:rsidR="0038076E" w:rsidRDefault="0038076E" w:rsidP="0038076E">
      <w:pPr>
        <w:pStyle w:val="1481215"/>
        <w:spacing w:before="240" w:line="400" w:lineRule="exact"/>
        <w:rPr>
          <w:color w:val="auto"/>
        </w:rPr>
      </w:pPr>
      <w:bookmarkStart w:id="199" w:name="_Toc167814905"/>
      <w:r>
        <w:rPr>
          <w:rFonts w:hint="eastAsia"/>
          <w:color w:val="auto"/>
        </w:rPr>
        <w:t xml:space="preserve">第五章  </w:t>
      </w:r>
      <w:bookmarkEnd w:id="198"/>
      <w:r>
        <w:rPr>
          <w:rFonts w:hint="eastAsia"/>
          <w:color w:val="auto"/>
        </w:rPr>
        <w:t>招标内容及要求</w:t>
      </w:r>
      <w:bookmarkEnd w:id="199"/>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0" w:name="_Toc167814906"/>
      <w:r>
        <w:rPr>
          <w:rFonts w:hint="eastAsia"/>
        </w:rPr>
        <w:lastRenderedPageBreak/>
        <w:t>一、货物需求一览表</w:t>
      </w:r>
      <w:bookmarkEnd w:id="200"/>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D057C4" w:rsidP="00042CBE">
            <w:pPr>
              <w:pStyle w:val="af4"/>
              <w:adjustRightInd/>
              <w:spacing w:line="240" w:lineRule="auto"/>
              <w:ind w:firstLineChars="0" w:firstLine="0"/>
              <w:rPr>
                <w:rFonts w:ascii="宋体" w:hAnsi="宋体"/>
                <w:sz w:val="28"/>
                <w:szCs w:val="28"/>
              </w:rPr>
            </w:pPr>
            <w:r>
              <w:rPr>
                <w:rFonts w:ascii="宋体" w:hAnsi="宋体" w:hint="eastAsia"/>
                <w:sz w:val="28"/>
                <w:szCs w:val="28"/>
              </w:rPr>
              <w:t>工件尺寸外观自动检测设备</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4"/>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D057C4">
            <w:pPr>
              <w:jc w:val="center"/>
              <w:rPr>
                <w:sz w:val="28"/>
              </w:rPr>
            </w:pPr>
            <w:r>
              <w:rPr>
                <w:rFonts w:hint="eastAsia"/>
                <w:sz w:val="28"/>
              </w:rPr>
              <w:t>4</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1" w:name="_Toc167814907"/>
      <w:r>
        <w:rPr>
          <w:rFonts w:hint="eastAsia"/>
        </w:rPr>
        <w:lastRenderedPageBreak/>
        <w:t>二、技术和服务要求</w:t>
      </w:r>
      <w:bookmarkEnd w:id="201"/>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2" w:name="_Toc167814908"/>
      <w:r>
        <w:rPr>
          <w:rFonts w:hint="eastAsia"/>
        </w:rPr>
        <w:t>三、商务条件要求</w:t>
      </w:r>
      <w:bookmarkEnd w:id="202"/>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w:t>
      </w:r>
      <w:proofErr w:type="gramStart"/>
      <w:r>
        <w:rPr>
          <w:rFonts w:ascii="宋体" w:hAnsi="宋体" w:hint="eastAsia"/>
          <w:sz w:val="24"/>
          <w:szCs w:val="24"/>
        </w:rPr>
        <w:t>自</w:t>
      </w:r>
      <w:r>
        <w:rPr>
          <w:rFonts w:ascii="宋体" w:hAnsi="宋体" w:hint="eastAsia"/>
          <w:sz w:val="24"/>
        </w:rPr>
        <w:t>设备</w:t>
      </w:r>
      <w:proofErr w:type="gramEnd"/>
      <w:r>
        <w:rPr>
          <w:rFonts w:ascii="宋体" w:hAnsi="宋体" w:hint="eastAsia"/>
          <w:sz w:val="24"/>
        </w:rPr>
        <w:t>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sz w:val="24"/>
        </w:rPr>
      </w:pPr>
      <w:r>
        <w:rPr>
          <w:rFonts w:ascii="宋体" w:hAnsi="宋体" w:hint="eastAsia"/>
          <w:b/>
          <w:sz w:val="24"/>
        </w:rPr>
        <w:t>3、交货时间、地点与风险承担</w:t>
      </w:r>
    </w:p>
    <w:p w:rsidR="0038076E" w:rsidRPr="00886CAE" w:rsidRDefault="0038076E" w:rsidP="00886CAE">
      <w:pPr>
        <w:pStyle w:val="HTML0"/>
        <w:shd w:val="clear" w:color="auto" w:fill="FFFFFF"/>
        <w:ind w:firstLineChars="200" w:firstLine="480"/>
        <w:rPr>
          <w:rFonts w:ascii="inherit" w:hAnsi="inherit" w:cs="宋体" w:hint="eastAsia"/>
          <w:color w:val="333333"/>
          <w:sz w:val="21"/>
          <w:szCs w:val="21"/>
        </w:rPr>
      </w:pPr>
      <w:r>
        <w:rPr>
          <w:rFonts w:ascii="宋体" w:hAnsi="宋体" w:hint="eastAsia"/>
          <w:color w:val="FF0000"/>
          <w:sz w:val="24"/>
        </w:rPr>
        <w:t>3.1交货时间：</w:t>
      </w:r>
      <w:r w:rsidR="00D057C4" w:rsidRPr="00D057C4">
        <w:rPr>
          <w:rFonts w:ascii="宋体" w:hAnsi="宋体" w:hint="eastAsia"/>
          <w:color w:val="FF0000"/>
          <w:sz w:val="24"/>
        </w:rPr>
        <w:t>工件尺寸外观自动检测设备</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5F40E8" w:rsidRPr="005F40E8">
        <w:rPr>
          <w:rFonts w:ascii="宋体" w:hAnsi="宋体" w:hint="eastAsia"/>
          <w:color w:val="FF0000"/>
          <w:sz w:val="24"/>
        </w:rPr>
        <w:t>签订合同后</w:t>
      </w:r>
      <w:r w:rsidR="00D057C4">
        <w:rPr>
          <w:rFonts w:ascii="宋体" w:hAnsi="宋体" w:hint="eastAsia"/>
          <w:color w:val="FF0000"/>
          <w:sz w:val="24"/>
        </w:rPr>
        <w:t>40个自然日</w:t>
      </w:r>
      <w:r w:rsidR="005F40E8" w:rsidRPr="005F40E8">
        <w:rPr>
          <w:rFonts w:ascii="宋体" w:hAnsi="宋体" w:hint="eastAsia"/>
          <w:color w:val="FF0000"/>
          <w:sz w:val="24"/>
        </w:rPr>
        <w:t>到达</w:t>
      </w:r>
      <w:r w:rsidR="005F40E8" w:rsidRPr="005F40E8">
        <w:rPr>
          <w:rFonts w:ascii="宋体" w:hAnsi="宋体"/>
          <w:color w:val="FF0000"/>
          <w:sz w:val="24"/>
        </w:rPr>
        <w:t>招标人现场</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3.2交货地点：福建省龙岩市长</w:t>
      </w:r>
      <w:proofErr w:type="gramStart"/>
      <w:r>
        <w:rPr>
          <w:rFonts w:ascii="宋体" w:hAnsi="宋体" w:hint="eastAsia"/>
          <w:sz w:val="24"/>
        </w:rPr>
        <w:t>汀</w:t>
      </w:r>
      <w:proofErr w:type="gramEnd"/>
      <w:r>
        <w:rPr>
          <w:rFonts w:ascii="宋体" w:hAnsi="宋体" w:hint="eastAsia"/>
          <w:sz w:val="24"/>
        </w:rPr>
        <w:t>县招标人指定地点</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5F40E8">
        <w:rPr>
          <w:rFonts w:ascii="宋体" w:hAnsi="宋体" w:hint="eastAsia"/>
          <w:sz w:val="24"/>
        </w:rPr>
        <w:t>方式</w:t>
      </w:r>
      <w:proofErr w:type="gramStart"/>
      <w:r w:rsidR="005F40E8">
        <w:rPr>
          <w:rFonts w:ascii="宋体" w:hAnsi="宋体" w:hint="eastAsia"/>
          <w:sz w:val="24"/>
        </w:rPr>
        <w:t>一</w:t>
      </w:r>
      <w:proofErr w:type="gramEnd"/>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886CAE" w:rsidP="00156C9E">
            <w:pPr>
              <w:widowControl/>
              <w:adjustRightInd/>
              <w:spacing w:line="240" w:lineRule="auto"/>
              <w:jc w:val="left"/>
              <w:rPr>
                <w:rFonts w:ascii="宋体"/>
              </w:rPr>
            </w:pPr>
            <w:r>
              <w:rPr>
                <w:rFonts w:ascii="宋体" w:hint="eastAsia"/>
              </w:rPr>
              <w:t>设备到甲方厂区后</w:t>
            </w:r>
            <w:r w:rsidR="00597E38">
              <w:rPr>
                <w:rFonts w:ascii="宋体" w:hint="eastAsia"/>
              </w:rPr>
              <w:t>15个工作</w:t>
            </w:r>
            <w:r w:rsidR="005F40E8">
              <w:rPr>
                <w:rFonts w:ascii="宋体" w:hint="eastAsia"/>
              </w:rPr>
              <w:t>日</w:t>
            </w:r>
            <w:r w:rsidR="00597E38">
              <w:rPr>
                <w:rFonts w:ascii="宋体" w:hint="eastAsia"/>
              </w:rPr>
              <w:t>内招标人</w:t>
            </w:r>
            <w:proofErr w:type="gramStart"/>
            <w:r w:rsidR="00597E38">
              <w:rPr>
                <w:rFonts w:ascii="宋体" w:hint="eastAsia"/>
              </w:rPr>
              <w:t>付合同</w:t>
            </w:r>
            <w:proofErr w:type="gramEnd"/>
            <w:r w:rsidR="00597E38">
              <w:rPr>
                <w:rFonts w:ascii="宋体" w:hint="eastAsia"/>
              </w:rPr>
              <w:t>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剩余的合同总金额10%货款作为质保金，</w:t>
            </w:r>
            <w:proofErr w:type="gramStart"/>
            <w:r>
              <w:rPr>
                <w:rFonts w:ascii="宋体" w:hint="eastAsia"/>
              </w:rPr>
              <w:t>待质保</w:t>
            </w:r>
            <w:proofErr w:type="gramEnd"/>
            <w:r>
              <w:rPr>
                <w:rFonts w:ascii="宋体" w:hint="eastAsia"/>
              </w:rPr>
              <w:t>期满一年并确认无遗留问题后15个工作日内付清。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5F40E8">
        <w:rPr>
          <w:rFonts w:hint="eastAsia"/>
          <w:b/>
        </w:rPr>
        <w:t>承兑</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8240"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lastRenderedPageBreak/>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w:t>
      </w:r>
      <w:proofErr w:type="gramStart"/>
      <w:r w:rsidRPr="006619FD">
        <w:rPr>
          <w:rFonts w:ascii="宋体" w:hAnsi="宋体"/>
          <w:color w:val="FF0000"/>
          <w:sz w:val="24"/>
          <w:szCs w:val="20"/>
          <w:highlight w:val="yellow"/>
        </w:rPr>
        <w:t>人设备</w:t>
      </w:r>
      <w:proofErr w:type="gramEnd"/>
      <w:r w:rsidRPr="006619FD">
        <w:rPr>
          <w:rFonts w:ascii="宋体" w:hAnsi="宋体"/>
          <w:color w:val="FF0000"/>
          <w:sz w:val="24"/>
          <w:szCs w:val="20"/>
          <w:highlight w:val="yellow"/>
        </w:rPr>
        <w:t>部技术人员确定，其中水电气的接驳点必须由招标</w:t>
      </w:r>
      <w:proofErr w:type="gramStart"/>
      <w:r w:rsidRPr="006619FD">
        <w:rPr>
          <w:rFonts w:ascii="宋体" w:hAnsi="宋体"/>
          <w:color w:val="FF0000"/>
          <w:sz w:val="24"/>
          <w:szCs w:val="20"/>
          <w:highlight w:val="yellow"/>
        </w:rPr>
        <w:t>人设备部技改科</w:t>
      </w:r>
      <w:proofErr w:type="gramEnd"/>
      <w:r w:rsidRPr="006619FD">
        <w:rPr>
          <w:rFonts w:ascii="宋体" w:hAnsi="宋体"/>
          <w:color w:val="FF0000"/>
          <w:sz w:val="24"/>
          <w:szCs w:val="20"/>
          <w:highlight w:val="yellow"/>
        </w:rPr>
        <w:t>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3" w:name="_Toc167814909"/>
      <w:r>
        <w:rPr>
          <w:rFonts w:hint="eastAsia"/>
        </w:rPr>
        <w:t>四、其他事项</w:t>
      </w:r>
      <w:bookmarkEnd w:id="203"/>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w:t>
      </w:r>
      <w:proofErr w:type="gramStart"/>
      <w:r>
        <w:rPr>
          <w:rFonts w:hint="eastAsia"/>
        </w:rPr>
        <w:t>人原因</w:t>
      </w:r>
      <w:proofErr w:type="gramEnd"/>
      <w:r>
        <w:rPr>
          <w:rFonts w:hint="eastAsia"/>
        </w:rPr>
        <w:t>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4" w:name="_Toc177186440"/>
    </w:p>
    <w:p w:rsidR="0038076E" w:rsidRDefault="0038076E" w:rsidP="00C84F4B">
      <w:pPr>
        <w:rPr>
          <w:b/>
          <w:bCs/>
          <w:sz w:val="44"/>
        </w:rPr>
      </w:pPr>
    </w:p>
    <w:p w:rsidR="00C84F4B" w:rsidRDefault="00C84F4B" w:rsidP="00C84F4B">
      <w:pPr>
        <w:rPr>
          <w:b/>
          <w:bCs/>
          <w:sz w:val="44"/>
        </w:rPr>
      </w:pPr>
    </w:p>
    <w:p w:rsidR="0038076E" w:rsidRDefault="0038076E" w:rsidP="0038076E">
      <w:pPr>
        <w:pStyle w:val="1481215"/>
        <w:spacing w:before="240" w:line="400" w:lineRule="exact"/>
        <w:rPr>
          <w:color w:val="auto"/>
        </w:rPr>
      </w:pPr>
      <w:bookmarkStart w:id="205" w:name="_Toc167814910"/>
      <w:r>
        <w:rPr>
          <w:rFonts w:hint="eastAsia"/>
          <w:color w:val="auto"/>
        </w:rPr>
        <w:t>第六章  评标细则</w:t>
      </w:r>
      <w:bookmarkEnd w:id="204"/>
      <w:bookmarkEnd w:id="205"/>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06" w:name="_Toc152045599"/>
      <w:bookmarkStart w:id="207" w:name="_Toc152042376"/>
      <w:bookmarkStart w:id="208" w:name="_Toc247527624"/>
      <w:bookmarkStart w:id="209" w:name="_Toc247514023"/>
      <w:bookmarkStart w:id="210" w:name="_Toc367719719"/>
      <w:bookmarkStart w:id="211" w:name="_Toc485307420"/>
      <w:bookmarkStart w:id="212" w:name="_Toc144974566"/>
      <w:bookmarkStart w:id="213" w:name="_Toc124758267"/>
      <w:bookmarkStart w:id="214" w:name="_Toc167814911"/>
      <w:r>
        <w:rPr>
          <w:rFonts w:hint="eastAsia"/>
          <w:sz w:val="24"/>
          <w:szCs w:val="24"/>
        </w:rPr>
        <w:t>评标办法前附表</w:t>
      </w:r>
      <w:bookmarkEnd w:id="206"/>
      <w:bookmarkEnd w:id="207"/>
      <w:bookmarkEnd w:id="208"/>
      <w:bookmarkEnd w:id="209"/>
      <w:bookmarkEnd w:id="210"/>
      <w:bookmarkEnd w:id="211"/>
      <w:bookmarkEnd w:id="212"/>
      <w:bookmarkEnd w:id="213"/>
      <w:bookmarkEnd w:id="214"/>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15" w:name="_Toc152045600"/>
            <w:bookmarkStart w:id="216" w:name="_Toc247527625"/>
            <w:bookmarkStart w:id="217" w:name="_Toc144974567"/>
            <w:bookmarkStart w:id="218" w:name="_Toc152042377"/>
            <w:bookmarkStart w:id="219" w:name="_Toc485307421"/>
            <w:bookmarkStart w:id="220" w:name="_Toc247514024"/>
            <w:bookmarkStart w:id="221"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5B1188"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2" w:name="_Toc124758268"/>
      <w:bookmarkStart w:id="223" w:name="_Toc167814912"/>
      <w:r>
        <w:rPr>
          <w:rFonts w:hint="eastAsia"/>
          <w:sz w:val="24"/>
          <w:szCs w:val="24"/>
        </w:rPr>
        <w:t xml:space="preserve">1. </w:t>
      </w:r>
      <w:r>
        <w:rPr>
          <w:rFonts w:hint="eastAsia"/>
          <w:sz w:val="24"/>
          <w:szCs w:val="24"/>
        </w:rPr>
        <w:t>评标方法</w:t>
      </w:r>
      <w:bookmarkEnd w:id="215"/>
      <w:bookmarkEnd w:id="216"/>
      <w:bookmarkEnd w:id="217"/>
      <w:bookmarkEnd w:id="218"/>
      <w:bookmarkEnd w:id="219"/>
      <w:bookmarkEnd w:id="220"/>
      <w:bookmarkEnd w:id="221"/>
      <w:bookmarkEnd w:id="222"/>
      <w:bookmarkEnd w:id="223"/>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w:t>
      </w:r>
      <w:proofErr w:type="gramStart"/>
      <w:r>
        <w:rPr>
          <w:rFonts w:ascii="宋体" w:hAnsi="宋体" w:cs="宋体"/>
          <w:sz w:val="24"/>
          <w:szCs w:val="24"/>
        </w:rPr>
        <w:t>且按照</w:t>
      </w:r>
      <w:proofErr w:type="gramEnd"/>
      <w:r>
        <w:rPr>
          <w:rFonts w:ascii="宋体" w:hAnsi="宋体" w:cs="宋体"/>
          <w:sz w:val="24"/>
          <w:szCs w:val="24"/>
        </w:rPr>
        <w:t>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BD2039">
        <w:rPr>
          <w:rFonts w:ascii="宋体" w:hAnsi="宋体" w:cs="宋体" w:hint="eastAsia"/>
          <w:sz w:val="24"/>
          <w:szCs w:val="24"/>
          <w:u w:val="single"/>
        </w:rPr>
        <w:t>55</w:t>
      </w:r>
      <w:r w:rsidRPr="0020472E">
        <w:rPr>
          <w:rFonts w:ascii="宋体" w:hAnsi="宋体" w:cs="宋体"/>
          <w:sz w:val="24"/>
          <w:szCs w:val="24"/>
        </w:rPr>
        <w:t>分</w:t>
      </w:r>
      <w:r>
        <w:rPr>
          <w:rFonts w:ascii="宋体" w:hAnsi="宋体" w:cs="宋体"/>
          <w:sz w:val="24"/>
          <w:szCs w:val="24"/>
        </w:rPr>
        <w:t>。</w:t>
      </w:r>
    </w:p>
    <w:p w:rsidR="00B90591" w:rsidRPr="00671728" w:rsidRDefault="008813C5" w:rsidP="00671728">
      <w:pPr>
        <w:pStyle w:val="HTML0"/>
        <w:shd w:val="clear" w:color="auto" w:fill="FFFFFF"/>
        <w:rPr>
          <w:rFonts w:ascii="inherit" w:hAnsi="inherit" w:cs="宋体" w:hint="eastAsia"/>
          <w:color w:val="333333"/>
          <w:sz w:val="21"/>
          <w:szCs w:val="21"/>
        </w:rPr>
      </w:pPr>
      <w:r>
        <w:rPr>
          <w:rFonts w:ascii="宋体" w:hAnsi="宋体" w:cs="宋体" w:hint="eastAsia"/>
          <w:sz w:val="24"/>
          <w:szCs w:val="24"/>
        </w:rPr>
        <w:t>评价方式：</w:t>
      </w:r>
      <w:r w:rsidR="00750E0C">
        <w:rPr>
          <w:rFonts w:ascii="宋体" w:hAnsi="宋体" w:cs="宋体" w:hint="eastAsia"/>
          <w:sz w:val="24"/>
          <w:szCs w:val="24"/>
        </w:rPr>
        <w:t>根据我司提供的技术要求，结合厂家提供的方案，</w:t>
      </w:r>
      <w:r w:rsidR="00371529" w:rsidRPr="00371529">
        <w:rPr>
          <w:rFonts w:ascii="宋体" w:hAnsi="宋体" w:cs="宋体" w:hint="eastAsia"/>
          <w:sz w:val="24"/>
          <w:szCs w:val="24"/>
        </w:rPr>
        <w:t>价格分</w:t>
      </w:r>
      <w:r w:rsidR="00671728" w:rsidRPr="00671728">
        <w:rPr>
          <w:rFonts w:ascii="宋体" w:hAnsi="宋体" w:cs="宋体"/>
          <w:sz w:val="24"/>
          <w:szCs w:val="24"/>
        </w:rPr>
        <w:t>采用低价优先法计算，即满足招标文件要求且投标价格最低的投标报价为评标基准价，其价格分为满分。其他投标人的价格</w:t>
      </w:r>
      <w:proofErr w:type="gramStart"/>
      <w:r w:rsidR="00671728" w:rsidRPr="00671728">
        <w:rPr>
          <w:rFonts w:ascii="宋体" w:hAnsi="宋体" w:cs="宋体"/>
          <w:sz w:val="24"/>
          <w:szCs w:val="24"/>
        </w:rPr>
        <w:t>分统一</w:t>
      </w:r>
      <w:proofErr w:type="gramEnd"/>
      <w:r w:rsidR="00671728" w:rsidRPr="00671728">
        <w:rPr>
          <w:rFonts w:ascii="宋体" w:hAnsi="宋体" w:cs="宋体"/>
          <w:sz w:val="24"/>
          <w:szCs w:val="24"/>
        </w:rPr>
        <w:t>按照下列公式计算：投标报价得分=（评标基准价／投标报价）×55</w:t>
      </w:r>
      <w:r w:rsidR="00671728">
        <w:rPr>
          <w:rFonts w:ascii="宋体" w:hAnsi="宋体" w:cs="宋体"/>
          <w:sz w:val="24"/>
          <w:szCs w:val="24"/>
        </w:rPr>
        <w:t>。</w:t>
      </w: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）满分为</w:t>
      </w:r>
      <w:r w:rsidR="00BD2039">
        <w:rPr>
          <w:rFonts w:ascii="宋体" w:hAnsi="宋体" w:cs="宋体" w:hint="eastAsia"/>
          <w:sz w:val="24"/>
          <w:szCs w:val="24"/>
          <w:u w:val="single"/>
        </w:rPr>
        <w:t>3</w:t>
      </w:r>
      <w:r w:rsidR="00A36E25">
        <w:rPr>
          <w:rFonts w:ascii="宋体" w:hAnsi="宋体" w:cs="宋体" w:hint="eastAsia"/>
          <w:sz w:val="24"/>
          <w:szCs w:val="24"/>
          <w:u w:val="single"/>
        </w:rPr>
        <w:t>5</w:t>
      </w:r>
      <w:r>
        <w:rPr>
          <w:rFonts w:ascii="宋体" w:hAnsi="宋体" w:cs="宋体"/>
          <w:sz w:val="24"/>
          <w:szCs w:val="24"/>
        </w:rPr>
        <w:t>分。</w:t>
      </w:r>
    </w:p>
    <w:tbl>
      <w:tblPr>
        <w:tblW w:w="511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47"/>
        <w:gridCol w:w="710"/>
        <w:gridCol w:w="5102"/>
        <w:gridCol w:w="1555"/>
      </w:tblGrid>
      <w:tr w:rsidR="007E133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417"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2996"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913"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587AA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597E38" w:rsidRPr="000D304E" w:rsidRDefault="00D057C4" w:rsidP="00597E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设备</w:t>
            </w:r>
            <w:r>
              <w:rPr>
                <w:rFonts w:ascii="宋体" w:hAnsi="宋体" w:cs="宋体"/>
                <w:sz w:val="24"/>
                <w:szCs w:val="24"/>
              </w:rPr>
              <w:t>检测精度</w:t>
            </w:r>
          </w:p>
          <w:p w:rsidR="00587AA4" w:rsidRPr="000D304E" w:rsidRDefault="00587AA4" w:rsidP="008813C5">
            <w:pPr>
              <w:widowControl/>
              <w:adjustRightInd/>
              <w:spacing w:line="240" w:lineRule="auto"/>
              <w:rPr>
                <w:rFonts w:ascii="宋体" w:hAnsi="宋体" w:cs="宋体"/>
                <w:sz w:val="24"/>
                <w:szCs w:val="24"/>
              </w:rPr>
            </w:pPr>
          </w:p>
        </w:tc>
        <w:tc>
          <w:tcPr>
            <w:tcW w:w="417" w:type="pct"/>
            <w:tcBorders>
              <w:top w:val="outset" w:sz="6" w:space="0" w:color="auto"/>
              <w:left w:val="outset" w:sz="6" w:space="0" w:color="auto"/>
              <w:bottom w:val="outset" w:sz="6" w:space="0" w:color="auto"/>
              <w:right w:val="outset" w:sz="6" w:space="0" w:color="auto"/>
            </w:tcBorders>
          </w:tcPr>
          <w:p w:rsidR="00C84F4B" w:rsidRPr="000D304E" w:rsidRDefault="00C84F4B" w:rsidP="000F08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C84F4B" w:rsidRPr="000D304E" w:rsidRDefault="00C84F4B" w:rsidP="000F08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p>
          <w:p w:rsidR="00587AA4" w:rsidRPr="000D304E" w:rsidRDefault="00D057C4" w:rsidP="000F08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Pr>
                <w:rFonts w:ascii="宋体" w:hAnsi="宋体" w:cs="宋体" w:hint="eastAsia"/>
                <w:sz w:val="24"/>
                <w:szCs w:val="24"/>
              </w:rPr>
              <w:t>8</w:t>
            </w:r>
            <w:r w:rsidR="00587AA4" w:rsidRPr="000D304E">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D057C4" w:rsidRPr="00D057C4" w:rsidRDefault="00D057C4"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D057C4">
              <w:rPr>
                <w:rFonts w:ascii="宋体" w:hAnsi="宋体" w:cs="宋体"/>
                <w:sz w:val="24"/>
                <w:szCs w:val="24"/>
              </w:rPr>
              <w:t>长、宽重复精度：±0.003mm;厚度重复精度：±0.005mm。此项不满足要求，总评分为0。</w:t>
            </w:r>
          </w:p>
          <w:p w:rsidR="00D057C4" w:rsidRPr="00D057C4" w:rsidRDefault="00D057C4"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D057C4">
              <w:rPr>
                <w:rFonts w:ascii="宋体" w:hAnsi="宋体" w:cs="宋体"/>
                <w:sz w:val="24"/>
                <w:szCs w:val="24"/>
              </w:rPr>
              <w:t>外观</w:t>
            </w:r>
            <w:proofErr w:type="gramStart"/>
            <w:r w:rsidRPr="00D057C4">
              <w:rPr>
                <w:rFonts w:ascii="宋体" w:hAnsi="宋体" w:cs="宋体"/>
                <w:sz w:val="24"/>
                <w:szCs w:val="24"/>
              </w:rPr>
              <w:t>漏判率</w:t>
            </w:r>
            <w:proofErr w:type="gramEnd"/>
            <w:r w:rsidRPr="00D057C4">
              <w:rPr>
                <w:rFonts w:ascii="宋体" w:hAnsi="宋体" w:cs="宋体"/>
                <w:sz w:val="24"/>
                <w:szCs w:val="24"/>
              </w:rPr>
              <w:t>≤0.03%，误判率≤10%，误判率、</w:t>
            </w:r>
            <w:proofErr w:type="gramStart"/>
            <w:r w:rsidRPr="00D057C4">
              <w:rPr>
                <w:rFonts w:ascii="宋体" w:hAnsi="宋体" w:cs="宋体"/>
                <w:sz w:val="24"/>
                <w:szCs w:val="24"/>
              </w:rPr>
              <w:t>漏判率</w:t>
            </w:r>
            <w:proofErr w:type="gramEnd"/>
            <w:r w:rsidRPr="00D057C4">
              <w:rPr>
                <w:rFonts w:ascii="宋体" w:hAnsi="宋体" w:cs="宋体"/>
                <w:sz w:val="24"/>
                <w:szCs w:val="24"/>
              </w:rPr>
              <w:t>越低、得分越高。</w:t>
            </w:r>
          </w:p>
          <w:p w:rsidR="00587AA4" w:rsidRPr="00D057C4" w:rsidRDefault="00D057C4" w:rsidP="000F084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057C4">
              <w:rPr>
                <w:rFonts w:ascii="宋体" w:hAnsi="宋体" w:cs="宋体"/>
                <w:sz w:val="24"/>
                <w:szCs w:val="24"/>
              </w:rPr>
              <w:t>最佳方案评分8分，第二名5分，第三名3分，第四名1分，其余0分</w:t>
            </w:r>
          </w:p>
        </w:tc>
        <w:tc>
          <w:tcPr>
            <w:tcW w:w="913" w:type="pct"/>
            <w:tcBorders>
              <w:left w:val="outset" w:sz="6" w:space="0" w:color="auto"/>
              <w:right w:val="outset" w:sz="6" w:space="0" w:color="auto"/>
            </w:tcBorders>
          </w:tcPr>
          <w:p w:rsidR="00587AA4" w:rsidRPr="000C353B" w:rsidRDefault="00587AA4" w:rsidP="00AF1E1F">
            <w:pPr>
              <w:widowControl/>
              <w:adjustRightInd/>
              <w:spacing w:line="240" w:lineRule="auto"/>
              <w:rPr>
                <w:rFonts w:ascii="宋体" w:hAnsi="宋体" w:cs="宋体"/>
                <w:sz w:val="24"/>
                <w:szCs w:val="24"/>
              </w:rPr>
            </w:pPr>
          </w:p>
        </w:tc>
      </w:tr>
      <w:tr w:rsidR="002F69D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2F69D6" w:rsidRPr="00D057C4" w:rsidRDefault="00D057C4"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inherit" w:hAnsi="inherit" w:cs="宋体" w:hint="eastAsia"/>
                <w:color w:val="333333"/>
                <w:sz w:val="21"/>
                <w:szCs w:val="21"/>
              </w:rPr>
            </w:pPr>
            <w:r w:rsidRPr="00D057C4">
              <w:rPr>
                <w:rFonts w:ascii="inherit" w:hAnsi="inherit" w:cs="宋体"/>
                <w:color w:val="333333"/>
                <w:sz w:val="21"/>
                <w:szCs w:val="21"/>
              </w:rPr>
              <w:t>尺寸检测功能</w:t>
            </w:r>
          </w:p>
        </w:tc>
        <w:tc>
          <w:tcPr>
            <w:tcW w:w="417" w:type="pct"/>
            <w:tcBorders>
              <w:top w:val="outset" w:sz="6" w:space="0" w:color="auto"/>
              <w:left w:val="outset" w:sz="6" w:space="0" w:color="auto"/>
              <w:bottom w:val="outset" w:sz="6" w:space="0" w:color="auto"/>
              <w:right w:val="outset" w:sz="6" w:space="0" w:color="auto"/>
            </w:tcBorders>
          </w:tcPr>
          <w:p w:rsidR="002F69D6" w:rsidRPr="000D304E" w:rsidRDefault="00D057C4" w:rsidP="00AF1E1F">
            <w:pPr>
              <w:snapToGrid w:val="0"/>
              <w:spacing w:line="380" w:lineRule="exact"/>
              <w:rPr>
                <w:rFonts w:ascii="宋体" w:hAnsi="宋体" w:cs="宋体"/>
                <w:sz w:val="24"/>
                <w:szCs w:val="24"/>
              </w:rPr>
            </w:pPr>
            <w:r>
              <w:rPr>
                <w:rFonts w:ascii="宋体" w:hAnsi="宋体" w:cs="宋体" w:hint="eastAsia"/>
                <w:sz w:val="24"/>
                <w:szCs w:val="24"/>
              </w:rPr>
              <w:t>10</w:t>
            </w:r>
            <w:r w:rsidR="002F69D6" w:rsidRPr="000D304E">
              <w:rPr>
                <w:rFonts w:ascii="宋体" w:hAnsi="宋体" w:cs="宋体" w:hint="eastAsia"/>
                <w:sz w:val="24"/>
                <w:szCs w:val="24"/>
              </w:rPr>
              <w:t>分</w:t>
            </w:r>
          </w:p>
        </w:tc>
        <w:tc>
          <w:tcPr>
            <w:tcW w:w="2996" w:type="pct"/>
            <w:tcBorders>
              <w:top w:val="outset" w:sz="6" w:space="0" w:color="auto"/>
              <w:left w:val="outset" w:sz="6" w:space="0" w:color="auto"/>
              <w:bottom w:val="outset" w:sz="6" w:space="0" w:color="auto"/>
              <w:right w:val="outset" w:sz="6" w:space="0" w:color="auto"/>
            </w:tcBorders>
            <w:vAlign w:val="center"/>
          </w:tcPr>
          <w:p w:rsidR="002F69D6" w:rsidRPr="00D057C4" w:rsidRDefault="00D057C4" w:rsidP="00886CA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057C4">
              <w:rPr>
                <w:rFonts w:ascii="宋体" w:hAnsi="宋体" w:cs="宋体"/>
                <w:sz w:val="24"/>
                <w:szCs w:val="24"/>
              </w:rPr>
              <w:t>产品在长、宽、厚三个方向斜薄片、弯曲变形程度都有成熟的检测方案。方案可靠性最高的评分10分，第二名6分，第三名3分，第四名2分，其余0分</w:t>
            </w:r>
          </w:p>
        </w:tc>
        <w:tc>
          <w:tcPr>
            <w:tcW w:w="913" w:type="pct"/>
            <w:tcBorders>
              <w:left w:val="outset" w:sz="6" w:space="0" w:color="auto"/>
              <w:right w:val="outset" w:sz="6" w:space="0" w:color="auto"/>
            </w:tcBorders>
          </w:tcPr>
          <w:p w:rsidR="002F69D6" w:rsidRPr="000C353B" w:rsidRDefault="002F69D6" w:rsidP="00AF1E1F">
            <w:pPr>
              <w:widowControl/>
              <w:adjustRightInd/>
              <w:spacing w:line="240" w:lineRule="auto"/>
              <w:rPr>
                <w:rFonts w:ascii="宋体" w:hAnsi="宋体" w:cs="宋体"/>
                <w:sz w:val="24"/>
                <w:szCs w:val="24"/>
              </w:rPr>
            </w:pPr>
          </w:p>
        </w:tc>
      </w:tr>
      <w:tr w:rsidR="002F69D6"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2F69D6" w:rsidRPr="000D304E" w:rsidRDefault="00D057C4"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设备配置</w:t>
            </w:r>
          </w:p>
        </w:tc>
        <w:tc>
          <w:tcPr>
            <w:tcW w:w="417" w:type="pct"/>
            <w:tcBorders>
              <w:top w:val="outset" w:sz="6" w:space="0" w:color="auto"/>
              <w:left w:val="outset" w:sz="6" w:space="0" w:color="auto"/>
              <w:bottom w:val="outset" w:sz="6" w:space="0" w:color="auto"/>
              <w:right w:val="outset" w:sz="6" w:space="0" w:color="auto"/>
            </w:tcBorders>
          </w:tcPr>
          <w:p w:rsidR="002F69D6" w:rsidRPr="007B6EEE" w:rsidRDefault="00D057C4" w:rsidP="00AF1E1F">
            <w:pPr>
              <w:snapToGrid w:val="0"/>
              <w:spacing w:line="380" w:lineRule="exact"/>
              <w:rPr>
                <w:rFonts w:ascii="宋体" w:hAnsi="宋体" w:cs="宋体"/>
                <w:sz w:val="24"/>
                <w:szCs w:val="24"/>
              </w:rPr>
            </w:pPr>
            <w:r>
              <w:rPr>
                <w:rFonts w:ascii="宋体" w:hAnsi="宋体" w:cs="宋体" w:hint="eastAsia"/>
                <w:sz w:val="24"/>
                <w:szCs w:val="24"/>
              </w:rPr>
              <w:t>7分</w:t>
            </w:r>
          </w:p>
        </w:tc>
        <w:tc>
          <w:tcPr>
            <w:tcW w:w="2996" w:type="pct"/>
            <w:tcBorders>
              <w:top w:val="outset" w:sz="6" w:space="0" w:color="auto"/>
              <w:left w:val="outset" w:sz="6" w:space="0" w:color="auto"/>
              <w:bottom w:val="outset" w:sz="6" w:space="0" w:color="auto"/>
              <w:right w:val="outset" w:sz="6" w:space="0" w:color="auto"/>
            </w:tcBorders>
            <w:vAlign w:val="center"/>
          </w:tcPr>
          <w:p w:rsidR="00D057C4" w:rsidRPr="00D057C4" w:rsidRDefault="00D057C4"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D057C4">
              <w:rPr>
                <w:rFonts w:ascii="宋体" w:hAnsi="宋体" w:cs="宋体"/>
                <w:sz w:val="24"/>
                <w:szCs w:val="24"/>
              </w:rPr>
              <w:t>硬件配置，4分；硬件配置最高评分4分，第二名2分，第三名1分，第四名0.5分，其余0分。</w:t>
            </w:r>
          </w:p>
          <w:p w:rsidR="002F69D6" w:rsidRPr="00D057C4" w:rsidRDefault="00D057C4" w:rsidP="00886CA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057C4">
              <w:rPr>
                <w:rFonts w:ascii="宋体" w:hAnsi="宋体" w:cs="宋体"/>
                <w:sz w:val="24"/>
                <w:szCs w:val="24"/>
              </w:rPr>
              <w:t>软件适用性强，可配置性能高，使用便利，3分；最佳方案评分3分，第二名1.5分，第三名1分，第四名0.5分，其余0分。</w:t>
            </w:r>
          </w:p>
        </w:tc>
        <w:tc>
          <w:tcPr>
            <w:tcW w:w="913" w:type="pct"/>
            <w:tcBorders>
              <w:left w:val="outset" w:sz="6" w:space="0" w:color="auto"/>
              <w:right w:val="outset" w:sz="6" w:space="0" w:color="auto"/>
            </w:tcBorders>
          </w:tcPr>
          <w:p w:rsidR="002F69D6" w:rsidRPr="000C353B" w:rsidRDefault="002F69D6" w:rsidP="00AF1E1F">
            <w:pPr>
              <w:widowControl/>
              <w:adjustRightInd/>
              <w:spacing w:line="240" w:lineRule="auto"/>
              <w:rPr>
                <w:rFonts w:ascii="宋体" w:hAnsi="宋体" w:cs="宋体"/>
                <w:sz w:val="24"/>
                <w:szCs w:val="24"/>
              </w:rPr>
            </w:pPr>
          </w:p>
        </w:tc>
      </w:tr>
      <w:tr w:rsidR="00D057C4" w:rsidRPr="00692F7E" w:rsidTr="002F69D6">
        <w:trPr>
          <w:tblHeader/>
          <w:tblCellSpacing w:w="0" w:type="dxa"/>
        </w:trPr>
        <w:tc>
          <w:tcPr>
            <w:tcW w:w="674" w:type="pct"/>
            <w:tcBorders>
              <w:top w:val="outset" w:sz="6" w:space="0" w:color="auto"/>
              <w:left w:val="outset" w:sz="6" w:space="0" w:color="auto"/>
              <w:bottom w:val="outset" w:sz="6" w:space="0" w:color="auto"/>
              <w:right w:val="outset" w:sz="6" w:space="0" w:color="auto"/>
            </w:tcBorders>
            <w:vAlign w:val="center"/>
          </w:tcPr>
          <w:p w:rsidR="00D057C4" w:rsidRDefault="00D057C4"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lastRenderedPageBreak/>
              <w:t>其他功能</w:t>
            </w:r>
          </w:p>
        </w:tc>
        <w:tc>
          <w:tcPr>
            <w:tcW w:w="417" w:type="pct"/>
            <w:tcBorders>
              <w:top w:val="outset" w:sz="6" w:space="0" w:color="auto"/>
              <w:left w:val="outset" w:sz="6" w:space="0" w:color="auto"/>
              <w:bottom w:val="outset" w:sz="6" w:space="0" w:color="auto"/>
              <w:right w:val="outset" w:sz="6" w:space="0" w:color="auto"/>
            </w:tcBorders>
          </w:tcPr>
          <w:p w:rsidR="00D057C4" w:rsidRDefault="00D057C4" w:rsidP="00AF1E1F">
            <w:pPr>
              <w:snapToGrid w:val="0"/>
              <w:spacing w:line="380" w:lineRule="exact"/>
              <w:rPr>
                <w:rFonts w:ascii="宋体" w:hAnsi="宋体" w:cs="宋体"/>
                <w:sz w:val="24"/>
                <w:szCs w:val="24"/>
              </w:rPr>
            </w:pPr>
            <w:r>
              <w:rPr>
                <w:rFonts w:ascii="宋体" w:hAnsi="宋体" w:cs="宋体" w:hint="eastAsia"/>
                <w:sz w:val="24"/>
                <w:szCs w:val="24"/>
              </w:rPr>
              <w:t>10分</w:t>
            </w:r>
          </w:p>
        </w:tc>
        <w:tc>
          <w:tcPr>
            <w:tcW w:w="2996" w:type="pct"/>
            <w:tcBorders>
              <w:top w:val="outset" w:sz="6" w:space="0" w:color="auto"/>
              <w:left w:val="outset" w:sz="6" w:space="0" w:color="auto"/>
              <w:bottom w:val="outset" w:sz="6" w:space="0" w:color="auto"/>
              <w:right w:val="outset" w:sz="6" w:space="0" w:color="auto"/>
            </w:tcBorders>
            <w:vAlign w:val="center"/>
          </w:tcPr>
          <w:p w:rsidR="00D057C4" w:rsidRPr="00D057C4" w:rsidRDefault="00D057C4"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D057C4">
              <w:rPr>
                <w:rFonts w:ascii="宋体" w:hAnsi="宋体" w:cs="宋体"/>
                <w:sz w:val="24"/>
                <w:szCs w:val="24"/>
              </w:rPr>
              <w:t>自动喷码识别、自动码</w:t>
            </w:r>
            <w:proofErr w:type="gramStart"/>
            <w:r w:rsidRPr="00D057C4">
              <w:rPr>
                <w:rFonts w:ascii="宋体" w:hAnsi="宋体" w:cs="宋体"/>
                <w:sz w:val="24"/>
                <w:szCs w:val="24"/>
              </w:rPr>
              <w:t>料方案</w:t>
            </w:r>
            <w:proofErr w:type="gramEnd"/>
            <w:r w:rsidRPr="00D057C4">
              <w:rPr>
                <w:rFonts w:ascii="宋体" w:hAnsi="宋体" w:cs="宋体"/>
                <w:sz w:val="24"/>
                <w:szCs w:val="24"/>
              </w:rPr>
              <w:t>合理可靠，2分；最佳方案评分2分，第二名1分，第三名0.5分，第四名0.3分，其余0分。</w:t>
            </w:r>
          </w:p>
          <w:p w:rsidR="00D057C4" w:rsidRPr="00D057C4" w:rsidRDefault="00D057C4"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D057C4">
              <w:rPr>
                <w:rFonts w:ascii="宋体" w:hAnsi="宋体" w:cs="宋体"/>
                <w:sz w:val="24"/>
                <w:szCs w:val="24"/>
              </w:rPr>
              <w:t>上料速度、检验速度、码</w:t>
            </w:r>
            <w:proofErr w:type="gramStart"/>
            <w:r w:rsidRPr="00D057C4">
              <w:rPr>
                <w:rFonts w:ascii="宋体" w:hAnsi="宋体" w:cs="宋体"/>
                <w:sz w:val="24"/>
                <w:szCs w:val="24"/>
              </w:rPr>
              <w:t>料速度</w:t>
            </w:r>
            <w:proofErr w:type="gramEnd"/>
            <w:r w:rsidRPr="00D057C4">
              <w:rPr>
                <w:rFonts w:ascii="宋体" w:hAnsi="宋体" w:cs="宋体"/>
                <w:sz w:val="24"/>
                <w:szCs w:val="24"/>
              </w:rPr>
              <w:t>越快越好，4分；速度越快评分4分，第二名2分，第三名1分，第四名0.5分，其余0分。</w:t>
            </w:r>
          </w:p>
          <w:p w:rsidR="00D057C4" w:rsidRPr="00D057C4" w:rsidRDefault="00D057C4"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D057C4">
              <w:rPr>
                <w:rFonts w:ascii="宋体" w:hAnsi="宋体" w:cs="宋体"/>
                <w:sz w:val="24"/>
                <w:szCs w:val="24"/>
              </w:rPr>
              <w:t>粘接缝识别</w:t>
            </w:r>
            <w:proofErr w:type="gramStart"/>
            <w:r w:rsidRPr="00D057C4">
              <w:rPr>
                <w:rFonts w:ascii="宋体" w:hAnsi="宋体" w:cs="宋体"/>
                <w:sz w:val="24"/>
                <w:szCs w:val="24"/>
              </w:rPr>
              <w:t>及码料方案</w:t>
            </w:r>
            <w:proofErr w:type="gramEnd"/>
            <w:r w:rsidRPr="00D057C4">
              <w:rPr>
                <w:rFonts w:ascii="宋体" w:hAnsi="宋体" w:cs="宋体"/>
                <w:sz w:val="24"/>
                <w:szCs w:val="24"/>
              </w:rPr>
              <w:t>合理可靠，4分；</w:t>
            </w:r>
          </w:p>
          <w:p w:rsidR="00D057C4" w:rsidRPr="00D057C4" w:rsidRDefault="00D057C4" w:rsidP="00D057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057C4">
              <w:rPr>
                <w:rFonts w:ascii="宋体" w:hAnsi="宋体" w:cs="宋体"/>
                <w:sz w:val="24"/>
                <w:szCs w:val="24"/>
              </w:rPr>
              <w:t>方案最佳评分4分，第二名2分，第三名1分，第四名0.5分，其余0分。</w:t>
            </w:r>
          </w:p>
        </w:tc>
        <w:tc>
          <w:tcPr>
            <w:tcW w:w="913" w:type="pct"/>
            <w:tcBorders>
              <w:left w:val="outset" w:sz="6" w:space="0" w:color="auto"/>
              <w:right w:val="outset" w:sz="6" w:space="0" w:color="auto"/>
            </w:tcBorders>
          </w:tcPr>
          <w:p w:rsidR="00D057C4" w:rsidRPr="000C353B" w:rsidRDefault="00D057C4" w:rsidP="00AF1E1F">
            <w:pPr>
              <w:widowControl/>
              <w:adjustRightInd/>
              <w:spacing w:line="240" w:lineRule="auto"/>
              <w:rPr>
                <w:rFonts w:ascii="宋体" w:hAnsi="宋体" w:cs="宋体"/>
                <w:sz w:val="24"/>
                <w:szCs w:val="24"/>
              </w:rPr>
            </w:pP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Pr>
          <w:rFonts w:ascii="宋体" w:hAnsi="宋体" w:cs="宋体" w:hint="eastAsia"/>
          <w:sz w:val="24"/>
          <w:szCs w:val="24"/>
          <w:u w:val="single"/>
        </w:rPr>
        <w:t>10</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7"/>
        <w:gridCol w:w="709"/>
        <w:gridCol w:w="5244"/>
      </w:tblGrid>
      <w:tr w:rsidR="007E1334" w:rsidTr="00AF1E1F">
        <w:trPr>
          <w:tblHeade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Pr="008A71C6" w:rsidRDefault="00D057C4" w:rsidP="00AF1E1F">
            <w:pPr>
              <w:widowControl/>
              <w:adjustRightInd/>
              <w:spacing w:line="240" w:lineRule="auto"/>
              <w:jc w:val="center"/>
              <w:rPr>
                <w:rFonts w:ascii="宋体" w:hAnsi="宋体" w:cs="宋体"/>
                <w:sz w:val="24"/>
                <w:szCs w:val="24"/>
              </w:rPr>
            </w:pPr>
            <w:r>
              <w:rPr>
                <w:rFonts w:ascii="宋体" w:hAnsi="宋体" w:cs="宋体" w:hint="eastAsia"/>
                <w:sz w:val="24"/>
                <w:szCs w:val="24"/>
              </w:rPr>
              <w:t>2</w:t>
            </w:r>
            <w:r w:rsidR="007E1334">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Pr="000F0849" w:rsidRDefault="00D057C4" w:rsidP="007B27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057C4">
              <w:rPr>
                <w:rFonts w:ascii="宋体" w:hAnsi="宋体" w:cs="宋体"/>
                <w:sz w:val="24"/>
                <w:szCs w:val="24"/>
              </w:rPr>
              <w:t>投标人提供同类项目业绩：2018年1月1日以来（以合同签订时间为准）独立完成四个同类项目业绩的得1分，每增加一个业绩加0.5分，最高得分2分。 【须提供每份业绩采购合同文本复印件。】</w:t>
            </w:r>
          </w:p>
        </w:tc>
      </w:tr>
      <w:tr w:rsidR="002F69D6"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2F69D6" w:rsidRPr="000D304E" w:rsidRDefault="000D304E" w:rsidP="000D304E">
            <w:pPr>
              <w:pStyle w:val="HTML0"/>
              <w:shd w:val="clear" w:color="auto" w:fill="FFFFFF"/>
              <w:rPr>
                <w:rFonts w:ascii="宋体" w:hAnsi="宋体" w:cs="宋体"/>
                <w:sz w:val="24"/>
                <w:szCs w:val="24"/>
              </w:rPr>
            </w:pPr>
            <w:r>
              <w:rPr>
                <w:rFonts w:ascii="宋体" w:hAnsi="宋体" w:cs="宋体" w:hint="eastAsia"/>
                <w:sz w:val="24"/>
                <w:szCs w:val="24"/>
              </w:rPr>
              <w:t>2</w:t>
            </w:r>
            <w:r w:rsidR="002F69D6">
              <w:rPr>
                <w:rFonts w:ascii="宋体" w:hAnsi="宋体" w:cs="宋体" w:hint="eastAsia"/>
                <w:sz w:val="24"/>
                <w:szCs w:val="24"/>
              </w:rPr>
              <w:t>、</w:t>
            </w:r>
            <w:r w:rsidRPr="000D304E">
              <w:rPr>
                <w:rFonts w:ascii="宋体" w:hAnsi="宋体" w:cs="宋体"/>
                <w:sz w:val="24"/>
                <w:szCs w:val="24"/>
              </w:rPr>
              <w:t>设备保修期限</w:t>
            </w:r>
          </w:p>
        </w:tc>
        <w:tc>
          <w:tcPr>
            <w:tcW w:w="709" w:type="dxa"/>
            <w:tcBorders>
              <w:top w:val="outset" w:sz="6" w:space="0" w:color="auto"/>
              <w:left w:val="outset" w:sz="6" w:space="0" w:color="auto"/>
              <w:bottom w:val="outset" w:sz="6" w:space="0" w:color="auto"/>
              <w:right w:val="outset" w:sz="6" w:space="0" w:color="auto"/>
            </w:tcBorders>
            <w:vAlign w:val="center"/>
          </w:tcPr>
          <w:p w:rsidR="002F69D6" w:rsidRDefault="00D057C4" w:rsidP="00AF1E1F">
            <w:pPr>
              <w:widowControl/>
              <w:adjustRightInd/>
              <w:spacing w:line="240" w:lineRule="auto"/>
              <w:jc w:val="center"/>
              <w:rPr>
                <w:rFonts w:ascii="宋体" w:hAnsi="宋体" w:cs="宋体"/>
                <w:sz w:val="24"/>
                <w:szCs w:val="24"/>
              </w:rPr>
            </w:pPr>
            <w:r>
              <w:rPr>
                <w:rFonts w:ascii="宋体" w:hAnsi="宋体" w:cs="宋体" w:hint="eastAsia"/>
                <w:sz w:val="24"/>
                <w:szCs w:val="24"/>
              </w:rPr>
              <w:t>3</w:t>
            </w:r>
            <w:r w:rsidR="002F69D6">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D057C4" w:rsidRDefault="00D057C4"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057C4">
              <w:rPr>
                <w:rFonts w:ascii="宋体" w:hAnsi="宋体" w:cs="宋体"/>
                <w:sz w:val="24"/>
                <w:szCs w:val="24"/>
              </w:rPr>
              <w:t>在满足招标文件要求的保修期限上，按最高得3分，次高得1分，其余不得分。</w:t>
            </w:r>
          </w:p>
        </w:tc>
      </w:tr>
      <w:tr w:rsidR="002F69D6"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2F69D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3</w:t>
            </w:r>
            <w:r w:rsidR="002F69D6">
              <w:rPr>
                <w:rFonts w:ascii="宋体" w:hAnsi="宋体" w:cs="宋体" w:hint="eastAsia"/>
                <w:sz w:val="24"/>
                <w:szCs w:val="24"/>
              </w:rPr>
              <w:t>、交货周期</w:t>
            </w:r>
          </w:p>
        </w:tc>
        <w:tc>
          <w:tcPr>
            <w:tcW w:w="709" w:type="dxa"/>
            <w:tcBorders>
              <w:top w:val="outset" w:sz="6" w:space="0" w:color="auto"/>
              <w:left w:val="outset" w:sz="6" w:space="0" w:color="auto"/>
              <w:bottom w:val="outset" w:sz="6" w:space="0" w:color="auto"/>
              <w:right w:val="outset" w:sz="6" w:space="0" w:color="auto"/>
            </w:tcBorders>
            <w:vAlign w:val="center"/>
          </w:tcPr>
          <w:p w:rsidR="002F69D6" w:rsidRDefault="00D057C4" w:rsidP="00AF1E1F">
            <w:pPr>
              <w:widowControl/>
              <w:adjustRightInd/>
              <w:spacing w:line="240" w:lineRule="auto"/>
              <w:jc w:val="center"/>
              <w:rPr>
                <w:rFonts w:ascii="宋体" w:hAnsi="宋体" w:cs="宋体"/>
                <w:sz w:val="24"/>
                <w:szCs w:val="24"/>
              </w:rPr>
            </w:pPr>
            <w:r>
              <w:rPr>
                <w:rFonts w:ascii="宋体" w:hAnsi="宋体" w:cs="宋体" w:hint="eastAsia"/>
                <w:sz w:val="24"/>
                <w:szCs w:val="24"/>
              </w:rPr>
              <w:t>3</w:t>
            </w:r>
            <w:r w:rsidR="002F69D6">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D057C4" w:rsidRDefault="00D057C4" w:rsidP="002F69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D057C4">
              <w:rPr>
                <w:rFonts w:ascii="宋体" w:hAnsi="宋体" w:cs="宋体"/>
                <w:sz w:val="24"/>
                <w:szCs w:val="24"/>
              </w:rPr>
              <w:t>在满足招标文件要求的交期上，交期最第1名得3分，第2名得2分，第3名得1分，其余不得分。</w:t>
            </w:r>
          </w:p>
        </w:tc>
      </w:tr>
      <w:tr w:rsidR="000F0849"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0F0849" w:rsidRDefault="000F0849" w:rsidP="00AF1E1F">
            <w:pPr>
              <w:widowControl/>
              <w:adjustRightInd/>
              <w:spacing w:line="240" w:lineRule="auto"/>
              <w:jc w:val="left"/>
              <w:rPr>
                <w:rFonts w:ascii="宋体" w:hAnsi="宋体" w:cs="宋体"/>
                <w:sz w:val="24"/>
                <w:szCs w:val="24"/>
              </w:rPr>
            </w:pPr>
            <w:r>
              <w:rPr>
                <w:rFonts w:ascii="宋体" w:hAnsi="宋体" w:cs="宋体" w:hint="eastAsia"/>
                <w:sz w:val="24"/>
                <w:szCs w:val="24"/>
              </w:rPr>
              <w:t>4</w:t>
            </w:r>
            <w:r w:rsidR="00D057C4">
              <w:rPr>
                <w:rFonts w:ascii="宋体" w:hAnsi="宋体" w:cs="宋体" w:hint="eastAsia"/>
                <w:sz w:val="24"/>
                <w:szCs w:val="24"/>
              </w:rPr>
              <w:t>、管理体系认证</w:t>
            </w:r>
          </w:p>
        </w:tc>
        <w:tc>
          <w:tcPr>
            <w:tcW w:w="709" w:type="dxa"/>
            <w:tcBorders>
              <w:top w:val="outset" w:sz="6" w:space="0" w:color="auto"/>
              <w:left w:val="outset" w:sz="6" w:space="0" w:color="auto"/>
              <w:bottom w:val="outset" w:sz="6" w:space="0" w:color="auto"/>
              <w:right w:val="outset" w:sz="6" w:space="0" w:color="auto"/>
            </w:tcBorders>
            <w:vAlign w:val="center"/>
          </w:tcPr>
          <w:p w:rsidR="000F0849" w:rsidRDefault="000F0849" w:rsidP="00AF1E1F">
            <w:pPr>
              <w:widowControl/>
              <w:adjustRightInd/>
              <w:spacing w:line="240" w:lineRule="auto"/>
              <w:jc w:val="center"/>
              <w:rPr>
                <w:rFonts w:ascii="宋体" w:hAnsi="宋体" w:cs="宋体"/>
                <w:sz w:val="24"/>
                <w:szCs w:val="24"/>
              </w:rPr>
            </w:pPr>
            <w:r>
              <w:rPr>
                <w:rFonts w:ascii="宋体" w:hAnsi="宋体" w:cs="宋体" w:hint="eastAsia"/>
                <w:sz w:val="24"/>
                <w:szCs w:val="24"/>
              </w:rPr>
              <w:t>2分</w:t>
            </w:r>
          </w:p>
        </w:tc>
        <w:tc>
          <w:tcPr>
            <w:tcW w:w="5244" w:type="dxa"/>
            <w:tcBorders>
              <w:top w:val="outset" w:sz="6" w:space="0" w:color="auto"/>
              <w:left w:val="outset" w:sz="6" w:space="0" w:color="auto"/>
              <w:bottom w:val="outset" w:sz="6" w:space="0" w:color="auto"/>
              <w:right w:val="outset" w:sz="6" w:space="0" w:color="auto"/>
            </w:tcBorders>
            <w:vAlign w:val="center"/>
          </w:tcPr>
          <w:p w:rsidR="000F0849" w:rsidRPr="009D133D" w:rsidRDefault="00D057C4" w:rsidP="003161A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D057C4">
              <w:rPr>
                <w:rFonts w:ascii="宋体" w:hAnsi="宋体" w:cs="宋体"/>
                <w:sz w:val="24"/>
                <w:szCs w:val="24"/>
              </w:rPr>
              <w:t>投标人同时具备以下管理体系认证：（1）质量管理体系认证ISO 9001；（2） 环境管理体系认证ISO 14001 ；（3）职业健康安全管理体系认证OHSAS 18001 ；（4）ISO45001职业健康安全管理体系；（5）ISO50001能源管理体系认证证书；齐全的得2分，每缺一项扣0.4分，扣完为止。【须提供相关的有效证书复印件加盖投标人公章，否则不得分。】</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24" w:name="_Toc485307422"/>
      <w:bookmarkStart w:id="225" w:name="_Toc367719721"/>
      <w:bookmarkStart w:id="226" w:name="_Toc247514025"/>
      <w:bookmarkStart w:id="227" w:name="_Toc152042378"/>
      <w:bookmarkStart w:id="228" w:name="_Toc152045601"/>
      <w:bookmarkStart w:id="229" w:name="_Toc144974568"/>
      <w:bookmarkStart w:id="230" w:name="_Toc247527626"/>
      <w:bookmarkStart w:id="231" w:name="_Toc124758269"/>
      <w:bookmarkStart w:id="232" w:name="_Toc167814913"/>
      <w:r>
        <w:rPr>
          <w:rFonts w:hint="eastAsia"/>
          <w:sz w:val="24"/>
          <w:szCs w:val="24"/>
        </w:rPr>
        <w:t xml:space="preserve">2. </w:t>
      </w:r>
      <w:r>
        <w:rPr>
          <w:rFonts w:hint="eastAsia"/>
          <w:sz w:val="24"/>
          <w:szCs w:val="24"/>
        </w:rPr>
        <w:t>评审标准</w:t>
      </w:r>
      <w:bookmarkEnd w:id="224"/>
      <w:bookmarkEnd w:id="225"/>
      <w:bookmarkEnd w:id="226"/>
      <w:bookmarkEnd w:id="227"/>
      <w:bookmarkEnd w:id="228"/>
      <w:bookmarkEnd w:id="229"/>
      <w:bookmarkEnd w:id="230"/>
      <w:bookmarkEnd w:id="231"/>
      <w:bookmarkEnd w:id="232"/>
    </w:p>
    <w:p w:rsidR="007E1334" w:rsidRDefault="007E1334" w:rsidP="007E1334">
      <w:pPr>
        <w:pStyle w:val="31"/>
        <w:spacing w:before="0" w:after="0" w:line="440" w:lineRule="atLeast"/>
        <w:ind w:firstLine="118"/>
        <w:rPr>
          <w:sz w:val="24"/>
          <w:szCs w:val="24"/>
        </w:rPr>
      </w:pPr>
      <w:bookmarkStart w:id="233" w:name="_Toc152045602"/>
      <w:bookmarkStart w:id="234" w:name="_Toc247514026"/>
      <w:bookmarkStart w:id="235" w:name="_Toc485307423"/>
      <w:bookmarkStart w:id="236" w:name="_Toc144974569"/>
      <w:bookmarkStart w:id="237" w:name="_Toc152042379"/>
      <w:bookmarkStart w:id="238" w:name="_Toc367719722"/>
      <w:bookmarkStart w:id="239" w:name="_Toc247527627"/>
      <w:bookmarkStart w:id="240" w:name="_Toc124758270"/>
      <w:bookmarkStart w:id="241" w:name="_Toc167814914"/>
      <w:r>
        <w:rPr>
          <w:rFonts w:hint="eastAsia"/>
          <w:sz w:val="24"/>
          <w:szCs w:val="24"/>
        </w:rPr>
        <w:t xml:space="preserve">2.1 </w:t>
      </w:r>
      <w:r>
        <w:rPr>
          <w:rFonts w:hint="eastAsia"/>
          <w:sz w:val="24"/>
          <w:szCs w:val="24"/>
        </w:rPr>
        <w:t>初步评审标准</w:t>
      </w:r>
      <w:bookmarkEnd w:id="233"/>
      <w:bookmarkEnd w:id="234"/>
      <w:bookmarkEnd w:id="235"/>
      <w:bookmarkEnd w:id="236"/>
      <w:bookmarkEnd w:id="237"/>
      <w:bookmarkEnd w:id="238"/>
      <w:bookmarkEnd w:id="239"/>
      <w:bookmarkEnd w:id="240"/>
      <w:bookmarkEnd w:id="24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2" w:name="_Toc152042380"/>
      <w:bookmarkStart w:id="243" w:name="_Toc247527628"/>
      <w:bookmarkStart w:id="244" w:name="_Toc247514027"/>
      <w:bookmarkStart w:id="245" w:name="_Toc144974570"/>
      <w:bookmarkStart w:id="246" w:name="_Toc152045603"/>
      <w:bookmarkStart w:id="247" w:name="_Toc485307424"/>
      <w:bookmarkStart w:id="248" w:name="_Toc367719723"/>
      <w:bookmarkStart w:id="249" w:name="_Toc124758271"/>
      <w:bookmarkStart w:id="250" w:name="_Toc167814915"/>
      <w:r>
        <w:rPr>
          <w:rFonts w:hint="eastAsia"/>
          <w:sz w:val="24"/>
          <w:szCs w:val="24"/>
        </w:rPr>
        <w:t xml:space="preserve">2.2 </w:t>
      </w:r>
      <w:r>
        <w:rPr>
          <w:rFonts w:hint="eastAsia"/>
          <w:sz w:val="24"/>
          <w:szCs w:val="24"/>
        </w:rPr>
        <w:t>评标内容与评</w:t>
      </w:r>
      <w:bookmarkEnd w:id="242"/>
      <w:bookmarkEnd w:id="243"/>
      <w:bookmarkEnd w:id="244"/>
      <w:bookmarkEnd w:id="245"/>
      <w:bookmarkEnd w:id="246"/>
      <w:r>
        <w:rPr>
          <w:rFonts w:hint="eastAsia"/>
          <w:sz w:val="24"/>
          <w:szCs w:val="24"/>
        </w:rPr>
        <w:t>标办法</w:t>
      </w:r>
      <w:bookmarkEnd w:id="247"/>
      <w:bookmarkEnd w:id="248"/>
      <w:bookmarkEnd w:id="249"/>
      <w:bookmarkEnd w:id="250"/>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（2）商务部分：见评标办法前附表；</w:t>
      </w:r>
    </w:p>
    <w:p w:rsidR="007E1334" w:rsidRDefault="007E1334" w:rsidP="007E1334">
      <w:pPr>
        <w:pStyle w:val="21"/>
        <w:spacing w:before="0" w:after="0" w:line="400" w:lineRule="atLeast"/>
        <w:rPr>
          <w:sz w:val="24"/>
          <w:szCs w:val="24"/>
        </w:rPr>
      </w:pPr>
      <w:bookmarkStart w:id="251" w:name="_Toc152045604"/>
      <w:bookmarkStart w:id="252" w:name="_Toc485307425"/>
      <w:bookmarkStart w:id="253" w:name="_Toc247527629"/>
      <w:bookmarkStart w:id="254" w:name="_Toc367719724"/>
      <w:bookmarkStart w:id="255" w:name="_Toc144974571"/>
      <w:bookmarkStart w:id="256" w:name="_Toc152042381"/>
      <w:bookmarkStart w:id="257" w:name="_Toc247514028"/>
      <w:bookmarkStart w:id="258" w:name="_Toc124758272"/>
      <w:bookmarkStart w:id="259" w:name="_Toc167814916"/>
      <w:r>
        <w:rPr>
          <w:rFonts w:hint="eastAsia"/>
          <w:sz w:val="24"/>
          <w:szCs w:val="24"/>
        </w:rPr>
        <w:t xml:space="preserve">3. </w:t>
      </w:r>
      <w:r>
        <w:rPr>
          <w:rFonts w:hint="eastAsia"/>
          <w:sz w:val="24"/>
          <w:szCs w:val="24"/>
        </w:rPr>
        <w:t>评标程序</w:t>
      </w:r>
      <w:bookmarkEnd w:id="251"/>
      <w:bookmarkEnd w:id="252"/>
      <w:bookmarkEnd w:id="253"/>
      <w:bookmarkEnd w:id="254"/>
      <w:bookmarkEnd w:id="255"/>
      <w:bookmarkEnd w:id="256"/>
      <w:bookmarkEnd w:id="257"/>
      <w:bookmarkEnd w:id="258"/>
      <w:bookmarkEnd w:id="259"/>
    </w:p>
    <w:p w:rsidR="007E1334" w:rsidRDefault="007E1334" w:rsidP="007E1334">
      <w:pPr>
        <w:pStyle w:val="31"/>
        <w:spacing w:before="0" w:after="0" w:line="440" w:lineRule="atLeast"/>
        <w:ind w:firstLine="118"/>
        <w:rPr>
          <w:sz w:val="24"/>
          <w:szCs w:val="24"/>
        </w:rPr>
      </w:pPr>
      <w:bookmarkStart w:id="260" w:name="_Toc485307426"/>
      <w:bookmarkStart w:id="261" w:name="_Toc367719725"/>
      <w:bookmarkStart w:id="262" w:name="_Toc247514029"/>
      <w:bookmarkStart w:id="263" w:name="_Toc144974572"/>
      <w:bookmarkStart w:id="264" w:name="_Toc152045605"/>
      <w:bookmarkStart w:id="265" w:name="_Toc152042382"/>
      <w:bookmarkStart w:id="266" w:name="_Toc247527630"/>
      <w:bookmarkStart w:id="267" w:name="_Toc124758273"/>
      <w:bookmarkStart w:id="268" w:name="_Toc167814917"/>
      <w:r>
        <w:rPr>
          <w:rFonts w:hint="eastAsia"/>
          <w:sz w:val="24"/>
          <w:szCs w:val="24"/>
        </w:rPr>
        <w:t xml:space="preserve">3.1 </w:t>
      </w:r>
      <w:r>
        <w:rPr>
          <w:rFonts w:hint="eastAsia"/>
          <w:sz w:val="24"/>
          <w:szCs w:val="24"/>
        </w:rPr>
        <w:t>初步评审</w:t>
      </w:r>
      <w:bookmarkEnd w:id="260"/>
      <w:bookmarkEnd w:id="261"/>
      <w:bookmarkEnd w:id="262"/>
      <w:bookmarkEnd w:id="263"/>
      <w:bookmarkEnd w:id="264"/>
      <w:bookmarkEnd w:id="265"/>
      <w:bookmarkEnd w:id="266"/>
      <w:bookmarkEnd w:id="267"/>
      <w:bookmarkEnd w:id="268"/>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w:t>
      </w:r>
      <w:proofErr w:type="gramStart"/>
      <w:r w:rsidRPr="00EB5EC0">
        <w:rPr>
          <w:rFonts w:ascii="宋体" w:hAnsi="宋体" w:cs="宋体" w:hint="eastAsia"/>
          <w:sz w:val="24"/>
          <w:szCs w:val="24"/>
        </w:rPr>
        <w:t>作出</w:t>
      </w:r>
      <w:proofErr w:type="gramEnd"/>
      <w:r w:rsidRPr="00EB5EC0">
        <w:rPr>
          <w:rFonts w:ascii="宋体" w:hAnsi="宋体" w:cs="宋体" w:hint="eastAsia"/>
          <w:sz w:val="24"/>
          <w:szCs w:val="24"/>
        </w:rPr>
        <w:t>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w:t>
      </w:r>
      <w:proofErr w:type="gramStart"/>
      <w:r w:rsidRPr="00EB5EC0">
        <w:rPr>
          <w:rFonts w:ascii="宋体" w:hAnsi="宋体" w:cs="宋体" w:hint="eastAsia"/>
          <w:sz w:val="24"/>
          <w:szCs w:val="24"/>
        </w:rPr>
        <w:t>取有效</w:t>
      </w:r>
      <w:proofErr w:type="gramEnd"/>
      <w:r w:rsidRPr="00EB5EC0">
        <w:rPr>
          <w:rFonts w:ascii="宋体" w:hAnsi="宋体" w:cs="宋体" w:hint="eastAsia"/>
          <w:sz w:val="24"/>
          <w:szCs w:val="24"/>
        </w:rPr>
        <w:t>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69" w:name="_Toc152042384"/>
      <w:bookmarkStart w:id="270" w:name="_Toc247527631"/>
      <w:bookmarkStart w:id="271" w:name="_Toc367719726"/>
      <w:bookmarkStart w:id="272" w:name="_Toc152045606"/>
      <w:bookmarkStart w:id="273" w:name="_Toc485307427"/>
      <w:bookmarkStart w:id="274" w:name="_Toc247514030"/>
      <w:bookmarkStart w:id="275" w:name="_Toc144974573"/>
      <w:r w:rsidRPr="00EB5EC0">
        <w:rPr>
          <w:rFonts w:ascii="宋体" w:hAnsi="宋体" w:cs="宋体" w:hint="eastAsia"/>
          <w:sz w:val="24"/>
          <w:szCs w:val="24"/>
        </w:rPr>
        <w:t>3.2 详细评审</w:t>
      </w:r>
      <w:bookmarkEnd w:id="269"/>
      <w:bookmarkEnd w:id="270"/>
      <w:bookmarkEnd w:id="271"/>
      <w:bookmarkEnd w:id="272"/>
      <w:bookmarkEnd w:id="273"/>
      <w:bookmarkEnd w:id="274"/>
      <w:bookmarkEnd w:id="275"/>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w:t>
      </w:r>
      <w:proofErr w:type="gramStart"/>
      <w:r w:rsidRPr="00EB5EC0">
        <w:rPr>
          <w:rFonts w:ascii="宋体" w:hAnsi="宋体" w:cs="宋体" w:hint="eastAsia"/>
          <w:sz w:val="24"/>
          <w:szCs w:val="24"/>
        </w:rPr>
        <w:t>作出</w:t>
      </w:r>
      <w:proofErr w:type="gramEnd"/>
      <w:r w:rsidRPr="00EB5EC0">
        <w:rPr>
          <w:rFonts w:ascii="宋体" w:hAnsi="宋体" w:cs="宋体" w:hint="eastAsia"/>
          <w:sz w:val="24"/>
          <w:szCs w:val="24"/>
        </w:rPr>
        <w:t>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76" w:name="_Toc144974575"/>
      <w:bookmarkStart w:id="277" w:name="_Toc485307428"/>
      <w:bookmarkStart w:id="278" w:name="_Toc247514031"/>
      <w:bookmarkStart w:id="279" w:name="_Toc247527632"/>
      <w:bookmarkStart w:id="280" w:name="_Toc367719727"/>
      <w:bookmarkStart w:id="281" w:name="_Toc152045607"/>
      <w:bookmarkStart w:id="282" w:name="_Toc152042385"/>
      <w:r w:rsidRPr="00EB5EC0">
        <w:rPr>
          <w:rFonts w:ascii="宋体" w:hAnsi="宋体" w:cs="宋体" w:hint="eastAsia"/>
          <w:sz w:val="24"/>
          <w:szCs w:val="24"/>
        </w:rPr>
        <w:t>3.3 投标文件的澄清</w:t>
      </w:r>
      <w:bookmarkEnd w:id="276"/>
      <w:r w:rsidRPr="00EB5EC0">
        <w:rPr>
          <w:rFonts w:ascii="宋体" w:hAnsi="宋体" w:cs="宋体" w:hint="eastAsia"/>
          <w:sz w:val="24"/>
          <w:szCs w:val="24"/>
        </w:rPr>
        <w:t>和补正</w:t>
      </w:r>
      <w:bookmarkEnd w:id="277"/>
      <w:bookmarkEnd w:id="278"/>
      <w:bookmarkEnd w:id="279"/>
      <w:bookmarkEnd w:id="280"/>
      <w:bookmarkEnd w:id="281"/>
      <w:bookmarkEnd w:id="282"/>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w:t>
      </w:r>
      <w:r w:rsidRPr="00EB5EC0">
        <w:rPr>
          <w:rFonts w:ascii="宋体" w:hAnsi="宋体" w:cs="宋体" w:hint="eastAsia"/>
          <w:sz w:val="24"/>
          <w:szCs w:val="24"/>
        </w:rPr>
        <w:lastRenderedPageBreak/>
        <w:t>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3" w:name="_Toc485307429"/>
      <w:bookmarkStart w:id="284" w:name="_Toc247527633"/>
      <w:bookmarkStart w:id="285" w:name="_Toc152045608"/>
      <w:bookmarkStart w:id="286" w:name="_Toc367719728"/>
      <w:bookmarkStart w:id="287" w:name="_Toc144974576"/>
      <w:bookmarkStart w:id="288" w:name="_Toc247514032"/>
      <w:bookmarkStart w:id="289" w:name="_Toc152042386"/>
      <w:r w:rsidRPr="00EB5EC0">
        <w:rPr>
          <w:rFonts w:ascii="宋体" w:hAnsi="宋体" w:cs="宋体" w:hint="eastAsia"/>
          <w:sz w:val="24"/>
          <w:szCs w:val="24"/>
        </w:rPr>
        <w:t>3.4 评标结果</w:t>
      </w:r>
      <w:bookmarkEnd w:id="283"/>
      <w:bookmarkEnd w:id="284"/>
      <w:bookmarkEnd w:id="285"/>
      <w:bookmarkEnd w:id="286"/>
      <w:bookmarkEnd w:id="287"/>
      <w:bookmarkEnd w:id="288"/>
      <w:bookmarkEnd w:id="289"/>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46" w:rsidRDefault="00660646" w:rsidP="00081CC1">
      <w:pPr>
        <w:spacing w:line="240" w:lineRule="auto"/>
      </w:pPr>
      <w:r>
        <w:separator/>
      </w:r>
    </w:p>
  </w:endnote>
  <w:endnote w:type="continuationSeparator" w:id="0">
    <w:p w:rsidR="00660646" w:rsidRDefault="00660646"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ArialMT">
    <w:altName w:val="新宋体"/>
    <w:charset w:val="00"/>
    <w:family w:val="swiss"/>
    <w:pitch w:val="default"/>
    <w:sig w:usb0="00000003" w:usb1="080E0000" w:usb2="0000001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46" w:rsidRDefault="00660646" w:rsidP="00081CC1">
      <w:pPr>
        <w:spacing w:line="240" w:lineRule="auto"/>
      </w:pPr>
      <w:r>
        <w:separator/>
      </w:r>
    </w:p>
  </w:footnote>
  <w:footnote w:type="continuationSeparator" w:id="0">
    <w:p w:rsidR="00660646" w:rsidRDefault="00660646" w:rsidP="00081CC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16BD3A"/>
    <w:multiLevelType w:val="singleLevel"/>
    <w:tmpl w:val="B816BD3A"/>
    <w:lvl w:ilvl="0">
      <w:start w:val="7"/>
      <w:numFmt w:val="decimal"/>
      <w:suff w:val="nothing"/>
      <w:lvlText w:val="%1、"/>
      <w:lvlJc w:val="left"/>
      <w:pPr>
        <w:ind w:left="0" w:firstLine="0"/>
      </w:pPr>
    </w:lvl>
  </w:abstractNum>
  <w:abstractNum w:abstractNumId="1">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6">
    <w:nsid w:val="2F854E9C"/>
    <w:multiLevelType w:val="singleLevel"/>
    <w:tmpl w:val="2F854E9C"/>
    <w:lvl w:ilvl="0">
      <w:start w:val="1"/>
      <w:numFmt w:val="decimal"/>
      <w:pStyle w:val="41"/>
      <w:lvlText w:val="%1."/>
      <w:lvlJc w:val="left"/>
      <w:pPr>
        <w:tabs>
          <w:tab w:val="num" w:pos="425"/>
        </w:tabs>
        <w:ind w:left="425" w:hanging="425"/>
      </w:pPr>
    </w:lvl>
  </w:abstractNum>
  <w:abstractNum w:abstractNumId="17">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8">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9">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1">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nsid w:val="5E64F252"/>
    <w:multiLevelType w:val="singleLevel"/>
    <w:tmpl w:val="5E64F252"/>
    <w:lvl w:ilvl="0">
      <w:start w:val="3"/>
      <w:numFmt w:val="chineseCounting"/>
      <w:suff w:val="space"/>
      <w:lvlText w:val="第%1章"/>
      <w:lvlJc w:val="left"/>
      <w:pPr>
        <w:ind w:left="0" w:firstLine="0"/>
      </w:pPr>
    </w:lvl>
  </w:abstractNum>
  <w:abstractNum w:abstractNumId="23">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4">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6"/>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8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3109"/>
    <w:rsid w:val="000216A9"/>
    <w:rsid w:val="00042CBE"/>
    <w:rsid w:val="0005139A"/>
    <w:rsid w:val="00061BC3"/>
    <w:rsid w:val="0006257A"/>
    <w:rsid w:val="00081CC1"/>
    <w:rsid w:val="000A6D8A"/>
    <w:rsid w:val="000B2AAC"/>
    <w:rsid w:val="000C6EBF"/>
    <w:rsid w:val="000D304E"/>
    <w:rsid w:val="000D37D8"/>
    <w:rsid w:val="000D6663"/>
    <w:rsid w:val="000F0849"/>
    <w:rsid w:val="000F2579"/>
    <w:rsid w:val="000F508E"/>
    <w:rsid w:val="000F6981"/>
    <w:rsid w:val="001002EC"/>
    <w:rsid w:val="00105E41"/>
    <w:rsid w:val="00125695"/>
    <w:rsid w:val="00145EAC"/>
    <w:rsid w:val="00156C9E"/>
    <w:rsid w:val="00157614"/>
    <w:rsid w:val="0016183D"/>
    <w:rsid w:val="0016616B"/>
    <w:rsid w:val="00166ED2"/>
    <w:rsid w:val="001730D6"/>
    <w:rsid w:val="00180236"/>
    <w:rsid w:val="00181135"/>
    <w:rsid w:val="00191494"/>
    <w:rsid w:val="001947B2"/>
    <w:rsid w:val="001B6B43"/>
    <w:rsid w:val="001D0948"/>
    <w:rsid w:val="001E3D88"/>
    <w:rsid w:val="001F1205"/>
    <w:rsid w:val="001F322F"/>
    <w:rsid w:val="00206C3C"/>
    <w:rsid w:val="002115E7"/>
    <w:rsid w:val="00214D26"/>
    <w:rsid w:val="00215AFD"/>
    <w:rsid w:val="0023457B"/>
    <w:rsid w:val="00247E20"/>
    <w:rsid w:val="0025096A"/>
    <w:rsid w:val="00253973"/>
    <w:rsid w:val="00261D2D"/>
    <w:rsid w:val="00270D4A"/>
    <w:rsid w:val="00277D26"/>
    <w:rsid w:val="00280363"/>
    <w:rsid w:val="00281C41"/>
    <w:rsid w:val="002845CB"/>
    <w:rsid w:val="002A04B5"/>
    <w:rsid w:val="002A36A5"/>
    <w:rsid w:val="002B3421"/>
    <w:rsid w:val="002B5F11"/>
    <w:rsid w:val="002C78C7"/>
    <w:rsid w:val="002D08D1"/>
    <w:rsid w:val="002E3F13"/>
    <w:rsid w:val="002F69D6"/>
    <w:rsid w:val="00306E3B"/>
    <w:rsid w:val="003161A7"/>
    <w:rsid w:val="00320CFE"/>
    <w:rsid w:val="00333E19"/>
    <w:rsid w:val="00336612"/>
    <w:rsid w:val="00337547"/>
    <w:rsid w:val="003708C4"/>
    <w:rsid w:val="00371529"/>
    <w:rsid w:val="00377B6D"/>
    <w:rsid w:val="0038076E"/>
    <w:rsid w:val="00384F93"/>
    <w:rsid w:val="003909E9"/>
    <w:rsid w:val="003A05F9"/>
    <w:rsid w:val="003A6520"/>
    <w:rsid w:val="003C0ED3"/>
    <w:rsid w:val="003C1696"/>
    <w:rsid w:val="003C7004"/>
    <w:rsid w:val="003D137E"/>
    <w:rsid w:val="003D7898"/>
    <w:rsid w:val="003D78C2"/>
    <w:rsid w:val="003E3727"/>
    <w:rsid w:val="003E4014"/>
    <w:rsid w:val="003E767F"/>
    <w:rsid w:val="003F41DB"/>
    <w:rsid w:val="00402930"/>
    <w:rsid w:val="00424FC2"/>
    <w:rsid w:val="00442B0C"/>
    <w:rsid w:val="0044583E"/>
    <w:rsid w:val="00447124"/>
    <w:rsid w:val="004635C5"/>
    <w:rsid w:val="00467272"/>
    <w:rsid w:val="0047105F"/>
    <w:rsid w:val="00471C6C"/>
    <w:rsid w:val="00475E60"/>
    <w:rsid w:val="004968FD"/>
    <w:rsid w:val="004A74B3"/>
    <w:rsid w:val="004B4411"/>
    <w:rsid w:val="004C5237"/>
    <w:rsid w:val="004D034C"/>
    <w:rsid w:val="004D12B4"/>
    <w:rsid w:val="005010F7"/>
    <w:rsid w:val="00507B13"/>
    <w:rsid w:val="00514F6C"/>
    <w:rsid w:val="00527AF9"/>
    <w:rsid w:val="0053138C"/>
    <w:rsid w:val="005444EA"/>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71B6"/>
    <w:rsid w:val="005C395A"/>
    <w:rsid w:val="005D1209"/>
    <w:rsid w:val="005D3C8D"/>
    <w:rsid w:val="005E1BEC"/>
    <w:rsid w:val="005F40E8"/>
    <w:rsid w:val="00602558"/>
    <w:rsid w:val="00611F5A"/>
    <w:rsid w:val="00616F21"/>
    <w:rsid w:val="00620578"/>
    <w:rsid w:val="00623725"/>
    <w:rsid w:val="00644272"/>
    <w:rsid w:val="00653F36"/>
    <w:rsid w:val="006542C5"/>
    <w:rsid w:val="00660646"/>
    <w:rsid w:val="006619FD"/>
    <w:rsid w:val="00667BD4"/>
    <w:rsid w:val="006710EB"/>
    <w:rsid w:val="00671728"/>
    <w:rsid w:val="00671AA1"/>
    <w:rsid w:val="0068446D"/>
    <w:rsid w:val="006913FE"/>
    <w:rsid w:val="006B0EA7"/>
    <w:rsid w:val="006D3EC5"/>
    <w:rsid w:val="006F346C"/>
    <w:rsid w:val="006F57C3"/>
    <w:rsid w:val="00702B84"/>
    <w:rsid w:val="00712B13"/>
    <w:rsid w:val="00736B65"/>
    <w:rsid w:val="00750E0C"/>
    <w:rsid w:val="0075732A"/>
    <w:rsid w:val="007622A9"/>
    <w:rsid w:val="007663CB"/>
    <w:rsid w:val="0077125A"/>
    <w:rsid w:val="007733C0"/>
    <w:rsid w:val="00773C29"/>
    <w:rsid w:val="007B27A2"/>
    <w:rsid w:val="007B6EEE"/>
    <w:rsid w:val="007C2A31"/>
    <w:rsid w:val="007D0E76"/>
    <w:rsid w:val="007D6C44"/>
    <w:rsid w:val="007E1334"/>
    <w:rsid w:val="007E302F"/>
    <w:rsid w:val="007E4967"/>
    <w:rsid w:val="007E692D"/>
    <w:rsid w:val="008001DC"/>
    <w:rsid w:val="00804D3A"/>
    <w:rsid w:val="0080712B"/>
    <w:rsid w:val="00817398"/>
    <w:rsid w:val="008220E0"/>
    <w:rsid w:val="00825D1E"/>
    <w:rsid w:val="00846720"/>
    <w:rsid w:val="008541C8"/>
    <w:rsid w:val="00855B4D"/>
    <w:rsid w:val="00862801"/>
    <w:rsid w:val="00876593"/>
    <w:rsid w:val="00880AF4"/>
    <w:rsid w:val="008813C5"/>
    <w:rsid w:val="00886CAE"/>
    <w:rsid w:val="008A3872"/>
    <w:rsid w:val="008A3967"/>
    <w:rsid w:val="008A46F4"/>
    <w:rsid w:val="008A7864"/>
    <w:rsid w:val="008B5F5B"/>
    <w:rsid w:val="008D3021"/>
    <w:rsid w:val="008D6CCF"/>
    <w:rsid w:val="008E5E1B"/>
    <w:rsid w:val="008F2129"/>
    <w:rsid w:val="008F235A"/>
    <w:rsid w:val="008F7A6E"/>
    <w:rsid w:val="00927176"/>
    <w:rsid w:val="00933224"/>
    <w:rsid w:val="009470E5"/>
    <w:rsid w:val="009614BB"/>
    <w:rsid w:val="00964C92"/>
    <w:rsid w:val="00970B27"/>
    <w:rsid w:val="009716B2"/>
    <w:rsid w:val="00977EC8"/>
    <w:rsid w:val="009D133D"/>
    <w:rsid w:val="009D1B12"/>
    <w:rsid w:val="009D3D5F"/>
    <w:rsid w:val="009E555D"/>
    <w:rsid w:val="009E7455"/>
    <w:rsid w:val="00A228D4"/>
    <w:rsid w:val="00A22910"/>
    <w:rsid w:val="00A36E25"/>
    <w:rsid w:val="00A37B8A"/>
    <w:rsid w:val="00A40B17"/>
    <w:rsid w:val="00A41DB7"/>
    <w:rsid w:val="00A47BC8"/>
    <w:rsid w:val="00A543D2"/>
    <w:rsid w:val="00A64E41"/>
    <w:rsid w:val="00A72225"/>
    <w:rsid w:val="00A80D5C"/>
    <w:rsid w:val="00A83757"/>
    <w:rsid w:val="00A87776"/>
    <w:rsid w:val="00A94F03"/>
    <w:rsid w:val="00A95558"/>
    <w:rsid w:val="00AA503F"/>
    <w:rsid w:val="00AA64BA"/>
    <w:rsid w:val="00AC1D98"/>
    <w:rsid w:val="00AE3D09"/>
    <w:rsid w:val="00AF1E1F"/>
    <w:rsid w:val="00B05B79"/>
    <w:rsid w:val="00B213ED"/>
    <w:rsid w:val="00B21CFB"/>
    <w:rsid w:val="00B230B0"/>
    <w:rsid w:val="00B23379"/>
    <w:rsid w:val="00B249F8"/>
    <w:rsid w:val="00B25CCB"/>
    <w:rsid w:val="00B34B50"/>
    <w:rsid w:val="00B43CE4"/>
    <w:rsid w:val="00B455F4"/>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BE2"/>
    <w:rsid w:val="00C10018"/>
    <w:rsid w:val="00C126E6"/>
    <w:rsid w:val="00C25201"/>
    <w:rsid w:val="00C34129"/>
    <w:rsid w:val="00C365AF"/>
    <w:rsid w:val="00C365DD"/>
    <w:rsid w:val="00C60995"/>
    <w:rsid w:val="00C75700"/>
    <w:rsid w:val="00C77A8A"/>
    <w:rsid w:val="00C84F4B"/>
    <w:rsid w:val="00CB1C24"/>
    <w:rsid w:val="00CB2AD9"/>
    <w:rsid w:val="00CC4F9E"/>
    <w:rsid w:val="00CC7751"/>
    <w:rsid w:val="00CD37C2"/>
    <w:rsid w:val="00CE5CC0"/>
    <w:rsid w:val="00CF04FC"/>
    <w:rsid w:val="00CF1B98"/>
    <w:rsid w:val="00CF3CA5"/>
    <w:rsid w:val="00CF4C69"/>
    <w:rsid w:val="00D057C4"/>
    <w:rsid w:val="00D1050F"/>
    <w:rsid w:val="00D164F4"/>
    <w:rsid w:val="00D309D2"/>
    <w:rsid w:val="00D544A3"/>
    <w:rsid w:val="00D56FFF"/>
    <w:rsid w:val="00D625FF"/>
    <w:rsid w:val="00D71603"/>
    <w:rsid w:val="00D82B57"/>
    <w:rsid w:val="00D95570"/>
    <w:rsid w:val="00D9628D"/>
    <w:rsid w:val="00DA1A67"/>
    <w:rsid w:val="00DB1716"/>
    <w:rsid w:val="00DB1F4F"/>
    <w:rsid w:val="00DB20FE"/>
    <w:rsid w:val="00DC29B8"/>
    <w:rsid w:val="00DC51A4"/>
    <w:rsid w:val="00DD2221"/>
    <w:rsid w:val="00DD2358"/>
    <w:rsid w:val="00DE13AB"/>
    <w:rsid w:val="00E108F2"/>
    <w:rsid w:val="00E124F2"/>
    <w:rsid w:val="00E15A00"/>
    <w:rsid w:val="00E36148"/>
    <w:rsid w:val="00E42D83"/>
    <w:rsid w:val="00E50E8E"/>
    <w:rsid w:val="00E540A9"/>
    <w:rsid w:val="00E71059"/>
    <w:rsid w:val="00E72161"/>
    <w:rsid w:val="00E86CBA"/>
    <w:rsid w:val="00E918F8"/>
    <w:rsid w:val="00EB4B6C"/>
    <w:rsid w:val="00ED5629"/>
    <w:rsid w:val="00F03C29"/>
    <w:rsid w:val="00F05202"/>
    <w:rsid w:val="00F12479"/>
    <w:rsid w:val="00F31C2C"/>
    <w:rsid w:val="00F3491E"/>
    <w:rsid w:val="00F45FFC"/>
    <w:rsid w:val="00F62B4A"/>
    <w:rsid w:val="00F7478E"/>
    <w:rsid w:val="00F81BC6"/>
    <w:rsid w:val="00FA1B71"/>
    <w:rsid w:val="00FA6663"/>
    <w:rsid w:val="00FA76F5"/>
    <w:rsid w:val="00FB2FE8"/>
    <w:rsid w:val="00FB6AAF"/>
    <w:rsid w:val="00FC0949"/>
    <w:rsid w:val="00FC5CE6"/>
    <w:rsid w:val="00FC64D7"/>
    <w:rsid w:val="00FD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8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Char"/>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Char"/>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Char"/>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Char"/>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Char"/>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Char"/>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1"/>
    <w:rsid w:val="0038076E"/>
    <w:rPr>
      <w:rFonts w:ascii="Times New Roman" w:eastAsia="宋体" w:hAnsi="Times New Roman" w:cs="Times New Roman"/>
      <w:b/>
      <w:bCs/>
      <w:kern w:val="44"/>
      <w:sz w:val="44"/>
      <w:szCs w:val="44"/>
    </w:rPr>
  </w:style>
  <w:style w:type="character" w:customStyle="1" w:styleId="2Char">
    <w:name w:val="标题 2 Char"/>
    <w:basedOn w:val="a2"/>
    <w:link w:val="21"/>
    <w:semiHidden/>
    <w:rsid w:val="0038076E"/>
    <w:rPr>
      <w:rFonts w:ascii="Arial" w:eastAsia="黑体" w:hAnsi="Arial" w:cs="Times New Roman"/>
      <w:b/>
      <w:bCs/>
      <w:kern w:val="0"/>
      <w:sz w:val="32"/>
      <w:szCs w:val="32"/>
    </w:rPr>
  </w:style>
  <w:style w:type="character" w:customStyle="1" w:styleId="3Char">
    <w:name w:val="标题 3 Char"/>
    <w:basedOn w:val="a2"/>
    <w:link w:val="31"/>
    <w:rsid w:val="0038076E"/>
    <w:rPr>
      <w:rFonts w:ascii="Times New Roman" w:eastAsia="宋体" w:hAnsi="Times New Roman" w:cs="Times New Roman"/>
      <w:b/>
      <w:bCs/>
      <w:kern w:val="0"/>
      <w:sz w:val="32"/>
      <w:szCs w:val="32"/>
    </w:rPr>
  </w:style>
  <w:style w:type="character" w:customStyle="1" w:styleId="4Char">
    <w:name w:val="标题 4 Char"/>
    <w:basedOn w:val="a2"/>
    <w:link w:val="41"/>
    <w:semiHidden/>
    <w:rsid w:val="0038076E"/>
    <w:rPr>
      <w:rFonts w:ascii="Arial" w:eastAsia="黑体" w:hAnsi="Arial" w:cs="Times New Roman"/>
      <w:b/>
      <w:bCs/>
      <w:kern w:val="0"/>
      <w:sz w:val="28"/>
      <w:szCs w:val="28"/>
    </w:rPr>
  </w:style>
  <w:style w:type="character" w:customStyle="1" w:styleId="5Char">
    <w:name w:val="标题 5 Char"/>
    <w:basedOn w:val="a2"/>
    <w:link w:val="51"/>
    <w:semiHidden/>
    <w:rsid w:val="0038076E"/>
    <w:rPr>
      <w:rFonts w:ascii="Times New Roman" w:eastAsia="宋体" w:hAnsi="Times New Roman" w:cs="Times New Roman"/>
      <w:b/>
      <w:bCs/>
      <w:kern w:val="0"/>
      <w:sz w:val="28"/>
      <w:szCs w:val="28"/>
    </w:rPr>
  </w:style>
  <w:style w:type="character" w:customStyle="1" w:styleId="6Char">
    <w:name w:val="标题 6 Char"/>
    <w:basedOn w:val="a2"/>
    <w:link w:val="6"/>
    <w:semiHidden/>
    <w:rsid w:val="0038076E"/>
    <w:rPr>
      <w:rFonts w:ascii="Arial" w:eastAsia="黑体" w:hAnsi="Arial" w:cs="Times New Roman"/>
      <w:b/>
      <w:bCs/>
      <w:sz w:val="24"/>
      <w:szCs w:val="24"/>
    </w:rPr>
  </w:style>
  <w:style w:type="character" w:customStyle="1" w:styleId="7Char">
    <w:name w:val="标题 7 Char"/>
    <w:basedOn w:val="a2"/>
    <w:link w:val="7"/>
    <w:uiPriority w:val="99"/>
    <w:semiHidden/>
    <w:rsid w:val="0038076E"/>
    <w:rPr>
      <w:rFonts w:ascii="Times New Roman" w:eastAsia="宋体" w:hAnsi="Times New Roman" w:cs="Times New Roman"/>
      <w:b/>
      <w:bCs/>
      <w:sz w:val="24"/>
      <w:szCs w:val="24"/>
    </w:rPr>
  </w:style>
  <w:style w:type="character" w:customStyle="1" w:styleId="8Char">
    <w:name w:val="标题 8 Char"/>
    <w:basedOn w:val="a2"/>
    <w:link w:val="8"/>
    <w:uiPriority w:val="99"/>
    <w:semiHidden/>
    <w:rsid w:val="0038076E"/>
    <w:rPr>
      <w:rFonts w:ascii="Arial" w:eastAsia="黑体" w:hAnsi="Arial" w:cs="Times New Roman"/>
      <w:sz w:val="24"/>
      <w:szCs w:val="24"/>
    </w:rPr>
  </w:style>
  <w:style w:type="character" w:customStyle="1" w:styleId="9Char">
    <w:name w:val="标题 9 Char"/>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2">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2">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2">
    <w:name w:val="toc 3"/>
    <w:basedOn w:val="a1"/>
    <w:next w:val="a1"/>
    <w:autoRedefine/>
    <w:uiPriority w:val="39"/>
    <w:unhideWhenUsed/>
    <w:rsid w:val="0038076E"/>
    <w:pPr>
      <w:ind w:left="400"/>
      <w:jc w:val="left"/>
    </w:pPr>
  </w:style>
  <w:style w:type="paragraph" w:styleId="42">
    <w:name w:val="toc 4"/>
    <w:basedOn w:val="a1"/>
    <w:next w:val="a1"/>
    <w:autoRedefine/>
    <w:uiPriority w:val="39"/>
    <w:unhideWhenUsed/>
    <w:rsid w:val="0038076E"/>
    <w:pPr>
      <w:ind w:left="600"/>
      <w:jc w:val="left"/>
    </w:pPr>
  </w:style>
  <w:style w:type="paragraph" w:styleId="52">
    <w:name w:val="toc 5"/>
    <w:basedOn w:val="a1"/>
    <w:next w:val="a1"/>
    <w:autoRedefine/>
    <w:uiPriority w:val="39"/>
    <w:semiHidden/>
    <w:unhideWhenUsed/>
    <w:rsid w:val="0038076E"/>
    <w:pPr>
      <w:ind w:left="800"/>
      <w:jc w:val="left"/>
    </w:pPr>
  </w:style>
  <w:style w:type="paragraph" w:styleId="60">
    <w:name w:val="toc 6"/>
    <w:basedOn w:val="a1"/>
    <w:next w:val="a1"/>
    <w:autoRedefine/>
    <w:uiPriority w:val="39"/>
    <w:semiHidden/>
    <w:unhideWhenUsed/>
    <w:rsid w:val="0038076E"/>
    <w:pPr>
      <w:ind w:left="1000"/>
      <w:jc w:val="left"/>
    </w:pPr>
  </w:style>
  <w:style w:type="paragraph" w:styleId="70">
    <w:name w:val="toc 7"/>
    <w:basedOn w:val="a1"/>
    <w:next w:val="a1"/>
    <w:autoRedefine/>
    <w:uiPriority w:val="39"/>
    <w:semiHidden/>
    <w:unhideWhenUsed/>
    <w:rsid w:val="0038076E"/>
    <w:pPr>
      <w:ind w:left="1200"/>
      <w:jc w:val="left"/>
    </w:pPr>
  </w:style>
  <w:style w:type="paragraph" w:styleId="80">
    <w:name w:val="toc 8"/>
    <w:basedOn w:val="a1"/>
    <w:next w:val="a1"/>
    <w:autoRedefine/>
    <w:uiPriority w:val="39"/>
    <w:semiHidden/>
    <w:unhideWhenUsed/>
    <w:rsid w:val="0038076E"/>
    <w:pPr>
      <w:ind w:left="1400"/>
      <w:jc w:val="left"/>
    </w:pPr>
  </w:style>
  <w:style w:type="paragraph" w:styleId="90">
    <w:name w:val="toc 9"/>
    <w:basedOn w:val="a1"/>
    <w:next w:val="a1"/>
    <w:autoRedefine/>
    <w:uiPriority w:val="39"/>
    <w:semiHidden/>
    <w:unhideWhenUsed/>
    <w:rsid w:val="0038076E"/>
    <w:pPr>
      <w:ind w:left="1600"/>
      <w:jc w:val="left"/>
    </w:pPr>
  </w:style>
  <w:style w:type="character" w:customStyle="1" w:styleId="Char">
    <w:name w:val="正文缩进 Char"/>
    <w:link w:val="a8"/>
    <w:semiHidden/>
    <w:locked/>
    <w:rsid w:val="0038076E"/>
  </w:style>
  <w:style w:type="paragraph" w:styleId="a8">
    <w:name w:val="Normal Indent"/>
    <w:basedOn w:val="a1"/>
    <w:link w:val="Char"/>
    <w:semiHidden/>
    <w:unhideWhenUsed/>
    <w:rsid w:val="0038076E"/>
    <w:pPr>
      <w:ind w:firstLine="420"/>
    </w:pPr>
    <w:rPr>
      <w:rFonts w:asciiTheme="minorHAnsi" w:eastAsiaTheme="minorEastAsia" w:hAnsiTheme="minorHAnsi" w:cstheme="minorBidi"/>
      <w:kern w:val="2"/>
      <w:sz w:val="21"/>
      <w:szCs w:val="22"/>
    </w:rPr>
  </w:style>
  <w:style w:type="paragraph" w:styleId="a9">
    <w:name w:val="annotation text"/>
    <w:basedOn w:val="a1"/>
    <w:link w:val="Char1"/>
    <w:uiPriority w:val="99"/>
    <w:semiHidden/>
    <w:unhideWhenUsed/>
    <w:rsid w:val="0038076E"/>
    <w:pPr>
      <w:jc w:val="left"/>
    </w:pPr>
  </w:style>
  <w:style w:type="character" w:customStyle="1" w:styleId="Char0">
    <w:name w:val="批注文字 Char"/>
    <w:basedOn w:val="a2"/>
    <w:semiHidden/>
    <w:rsid w:val="0038076E"/>
    <w:rPr>
      <w:rFonts w:ascii="Times New Roman" w:eastAsia="宋体" w:hAnsi="Times New Roman" w:cs="Times New Roman"/>
      <w:kern w:val="0"/>
      <w:sz w:val="20"/>
      <w:szCs w:val="20"/>
    </w:rPr>
  </w:style>
  <w:style w:type="paragraph" w:styleId="aa">
    <w:name w:val="header"/>
    <w:basedOn w:val="a1"/>
    <w:link w:val="Char2"/>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Char2">
    <w:name w:val="页眉 Char"/>
    <w:basedOn w:val="a2"/>
    <w:link w:val="aa"/>
    <w:uiPriority w:val="99"/>
    <w:rsid w:val="0038076E"/>
    <w:rPr>
      <w:rFonts w:ascii="Times New Roman" w:eastAsia="宋体" w:hAnsi="Times New Roman" w:cs="Times New Roman"/>
      <w:sz w:val="18"/>
      <w:szCs w:val="20"/>
    </w:rPr>
  </w:style>
  <w:style w:type="paragraph" w:styleId="ab">
    <w:name w:val="footer"/>
    <w:basedOn w:val="a1"/>
    <w:link w:val="Char3"/>
    <w:uiPriority w:val="99"/>
    <w:unhideWhenUsed/>
    <w:qFormat/>
    <w:rsid w:val="0038076E"/>
    <w:pPr>
      <w:tabs>
        <w:tab w:val="center" w:pos="4153"/>
        <w:tab w:val="right" w:pos="8306"/>
      </w:tabs>
      <w:snapToGrid w:val="0"/>
    </w:pPr>
    <w:rPr>
      <w:kern w:val="2"/>
      <w:sz w:val="18"/>
    </w:rPr>
  </w:style>
  <w:style w:type="character" w:customStyle="1" w:styleId="Char3">
    <w:name w:val="页脚 Char"/>
    <w:basedOn w:val="a2"/>
    <w:link w:val="ab"/>
    <w:uiPriority w:val="99"/>
    <w:rsid w:val="0038076E"/>
    <w:rPr>
      <w:rFonts w:ascii="Times New Roman" w:eastAsia="宋体" w:hAnsi="Times New Roman" w:cs="Times New Roman"/>
      <w:sz w:val="18"/>
      <w:szCs w:val="20"/>
    </w:rPr>
  </w:style>
  <w:style w:type="paragraph" w:styleId="ac">
    <w:name w:val="Title"/>
    <w:basedOn w:val="a1"/>
    <w:link w:val="Char4"/>
    <w:uiPriority w:val="99"/>
    <w:qFormat/>
    <w:rsid w:val="0038076E"/>
    <w:pPr>
      <w:adjustRightInd/>
      <w:spacing w:line="240" w:lineRule="auto"/>
      <w:jc w:val="center"/>
    </w:pPr>
    <w:rPr>
      <w:b/>
      <w:bCs/>
      <w:kern w:val="2"/>
      <w:sz w:val="32"/>
    </w:rPr>
  </w:style>
  <w:style w:type="character" w:customStyle="1" w:styleId="Char4">
    <w:name w:val="标题 Char"/>
    <w:basedOn w:val="a2"/>
    <w:link w:val="ac"/>
    <w:uiPriority w:val="99"/>
    <w:rsid w:val="0038076E"/>
    <w:rPr>
      <w:rFonts w:ascii="Times New Roman" w:eastAsia="宋体" w:hAnsi="Times New Roman" w:cs="Times New Roman"/>
      <w:b/>
      <w:bCs/>
      <w:sz w:val="32"/>
      <w:szCs w:val="20"/>
    </w:rPr>
  </w:style>
  <w:style w:type="paragraph" w:styleId="ad">
    <w:name w:val="Body Text"/>
    <w:basedOn w:val="a1"/>
    <w:link w:val="Char5"/>
    <w:uiPriority w:val="99"/>
    <w:unhideWhenUsed/>
    <w:rsid w:val="0038076E"/>
    <w:pPr>
      <w:spacing w:after="120"/>
    </w:pPr>
  </w:style>
  <w:style w:type="character" w:customStyle="1" w:styleId="Char5">
    <w:name w:val="正文文本 Char"/>
    <w:basedOn w:val="a2"/>
    <w:link w:val="ad"/>
    <w:uiPriority w:val="99"/>
    <w:rsid w:val="0038076E"/>
    <w:rPr>
      <w:rFonts w:ascii="Times New Roman" w:eastAsia="宋体" w:hAnsi="Times New Roman" w:cs="Times New Roman"/>
      <w:kern w:val="0"/>
      <w:sz w:val="20"/>
      <w:szCs w:val="20"/>
    </w:rPr>
  </w:style>
  <w:style w:type="paragraph" w:styleId="ae">
    <w:name w:val="Body Text Indent"/>
    <w:basedOn w:val="a1"/>
    <w:link w:val="Char6"/>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Char6">
    <w:name w:val="正文文本缩进 Char"/>
    <w:basedOn w:val="a2"/>
    <w:link w:val="ae"/>
    <w:uiPriority w:val="99"/>
    <w:semiHidden/>
    <w:rsid w:val="0038076E"/>
    <w:rPr>
      <w:rFonts w:ascii="宋体" w:eastAsia="宋体" w:hAnsi="Times New Roman" w:cs="Times New Roman"/>
      <w:kern w:val="0"/>
      <w:sz w:val="28"/>
      <w:szCs w:val="20"/>
    </w:rPr>
  </w:style>
  <w:style w:type="paragraph" w:styleId="af">
    <w:name w:val="Date"/>
    <w:basedOn w:val="a1"/>
    <w:next w:val="a1"/>
    <w:link w:val="Char7"/>
    <w:uiPriority w:val="99"/>
    <w:semiHidden/>
    <w:unhideWhenUsed/>
    <w:rsid w:val="0038076E"/>
    <w:rPr>
      <w:rFonts w:ascii="黑体" w:eastAsia="黑体"/>
      <w:kern w:val="2"/>
      <w:sz w:val="32"/>
    </w:rPr>
  </w:style>
  <w:style w:type="character" w:customStyle="1" w:styleId="Char7">
    <w:name w:val="日期 Char"/>
    <w:basedOn w:val="a2"/>
    <w:link w:val="af"/>
    <w:uiPriority w:val="99"/>
    <w:semiHidden/>
    <w:rsid w:val="0038076E"/>
    <w:rPr>
      <w:rFonts w:ascii="黑体" w:eastAsia="黑体" w:hAnsi="Times New Roman" w:cs="Times New Roman"/>
      <w:sz w:val="32"/>
      <w:szCs w:val="20"/>
    </w:rPr>
  </w:style>
  <w:style w:type="paragraph" w:styleId="23">
    <w:name w:val="Body Text 2"/>
    <w:basedOn w:val="a1"/>
    <w:link w:val="2Char0"/>
    <w:uiPriority w:val="99"/>
    <w:semiHidden/>
    <w:unhideWhenUsed/>
    <w:rsid w:val="0038076E"/>
    <w:pPr>
      <w:spacing w:after="120" w:line="480" w:lineRule="auto"/>
    </w:pPr>
  </w:style>
  <w:style w:type="character" w:customStyle="1" w:styleId="2Char0">
    <w:name w:val="正文文本 2 Char"/>
    <w:basedOn w:val="a2"/>
    <w:link w:val="23"/>
    <w:uiPriority w:val="99"/>
    <w:semiHidden/>
    <w:rsid w:val="0038076E"/>
    <w:rPr>
      <w:rFonts w:ascii="Times New Roman" w:eastAsia="宋体" w:hAnsi="Times New Roman" w:cs="Times New Roman"/>
      <w:kern w:val="0"/>
      <w:sz w:val="20"/>
      <w:szCs w:val="20"/>
    </w:rPr>
  </w:style>
  <w:style w:type="paragraph" w:styleId="24">
    <w:name w:val="Body Text Indent 2"/>
    <w:basedOn w:val="a1"/>
    <w:link w:val="2Char1"/>
    <w:uiPriority w:val="99"/>
    <w:semiHidden/>
    <w:unhideWhenUsed/>
    <w:rsid w:val="0038076E"/>
    <w:pPr>
      <w:spacing w:after="120" w:line="480" w:lineRule="auto"/>
      <w:ind w:left="420"/>
    </w:pPr>
  </w:style>
  <w:style w:type="character" w:customStyle="1" w:styleId="2Char1">
    <w:name w:val="正文文本缩进 2 Char"/>
    <w:basedOn w:val="a2"/>
    <w:link w:val="24"/>
    <w:uiPriority w:val="99"/>
    <w:semiHidden/>
    <w:rsid w:val="0038076E"/>
    <w:rPr>
      <w:rFonts w:ascii="Times New Roman" w:eastAsia="宋体" w:hAnsi="Times New Roman" w:cs="Times New Roman"/>
      <w:kern w:val="0"/>
      <w:sz w:val="20"/>
      <w:szCs w:val="20"/>
    </w:rPr>
  </w:style>
  <w:style w:type="paragraph" w:styleId="33">
    <w:name w:val="Body Text Indent 3"/>
    <w:basedOn w:val="a1"/>
    <w:link w:val="3Char0"/>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Char0">
    <w:name w:val="正文文本缩进 3 Char"/>
    <w:basedOn w:val="a2"/>
    <w:link w:val="33"/>
    <w:uiPriority w:val="99"/>
    <w:semiHidden/>
    <w:rsid w:val="0038076E"/>
    <w:rPr>
      <w:rFonts w:ascii="仿宋_GB2312" w:eastAsia="仿宋_GB2312" w:hAnsi="Times New Roman" w:cs="Times New Roman"/>
      <w:kern w:val="0"/>
      <w:sz w:val="28"/>
      <w:szCs w:val="20"/>
    </w:rPr>
  </w:style>
  <w:style w:type="paragraph" w:styleId="af0">
    <w:name w:val="Plain Text"/>
    <w:basedOn w:val="a1"/>
    <w:link w:val="Char8"/>
    <w:uiPriority w:val="99"/>
    <w:semiHidden/>
    <w:unhideWhenUsed/>
    <w:rsid w:val="0038076E"/>
    <w:rPr>
      <w:rFonts w:ascii="宋体" w:hAnsi="Courier New"/>
      <w:kern w:val="2"/>
      <w:sz w:val="21"/>
    </w:rPr>
  </w:style>
  <w:style w:type="character" w:customStyle="1" w:styleId="Char8">
    <w:name w:val="纯文本 Char"/>
    <w:basedOn w:val="a2"/>
    <w:link w:val="af0"/>
    <w:uiPriority w:val="99"/>
    <w:semiHidden/>
    <w:rsid w:val="0038076E"/>
    <w:rPr>
      <w:rFonts w:ascii="宋体" w:eastAsia="宋体" w:hAnsi="Courier New" w:cs="Times New Roman"/>
      <w:szCs w:val="20"/>
    </w:rPr>
  </w:style>
  <w:style w:type="paragraph" w:styleId="af1">
    <w:name w:val="annotation subject"/>
    <w:basedOn w:val="a9"/>
    <w:next w:val="a9"/>
    <w:link w:val="Char9"/>
    <w:uiPriority w:val="99"/>
    <w:semiHidden/>
    <w:unhideWhenUsed/>
    <w:rsid w:val="0038076E"/>
    <w:rPr>
      <w:b/>
      <w:bCs/>
    </w:rPr>
  </w:style>
  <w:style w:type="character" w:customStyle="1" w:styleId="Char9">
    <w:name w:val="批注主题 Char"/>
    <w:basedOn w:val="Char0"/>
    <w:link w:val="af1"/>
    <w:uiPriority w:val="99"/>
    <w:semiHidden/>
    <w:rsid w:val="0038076E"/>
    <w:rPr>
      <w:rFonts w:ascii="Times New Roman" w:eastAsia="宋体" w:hAnsi="Times New Roman" w:cs="Times New Roman"/>
      <w:b/>
      <w:bCs/>
      <w:kern w:val="0"/>
      <w:sz w:val="20"/>
      <w:szCs w:val="20"/>
    </w:rPr>
  </w:style>
  <w:style w:type="paragraph" w:styleId="af2">
    <w:name w:val="Balloon Text"/>
    <w:basedOn w:val="a1"/>
    <w:link w:val="Chara"/>
    <w:uiPriority w:val="99"/>
    <w:semiHidden/>
    <w:unhideWhenUsed/>
    <w:rsid w:val="0038076E"/>
    <w:rPr>
      <w:sz w:val="18"/>
      <w:szCs w:val="18"/>
    </w:rPr>
  </w:style>
  <w:style w:type="character" w:customStyle="1" w:styleId="Chara">
    <w:name w:val="批注框文本 Char"/>
    <w:basedOn w:val="a2"/>
    <w:link w:val="af2"/>
    <w:uiPriority w:val="99"/>
    <w:semiHidden/>
    <w:rsid w:val="0038076E"/>
    <w:rPr>
      <w:rFonts w:ascii="Times New Roman" w:eastAsia="宋体" w:hAnsi="Times New Roman" w:cs="Times New Roman"/>
      <w:kern w:val="0"/>
      <w:sz w:val="18"/>
      <w:szCs w:val="18"/>
    </w:rPr>
  </w:style>
  <w:style w:type="paragraph" w:styleId="af3">
    <w:name w:val="Revision"/>
    <w:uiPriority w:val="99"/>
    <w:semiHidden/>
    <w:rsid w:val="0038076E"/>
    <w:rPr>
      <w:rFonts w:ascii="Times New Roman" w:eastAsia="宋体" w:hAnsi="Times New Roman" w:cs="Times New Roman"/>
      <w:kern w:val="0"/>
      <w:sz w:val="20"/>
      <w:szCs w:val="20"/>
    </w:rPr>
  </w:style>
  <w:style w:type="paragraph" w:styleId="af4">
    <w:name w:val="List Paragraph"/>
    <w:basedOn w:val="a1"/>
    <w:uiPriority w:val="34"/>
    <w:qFormat/>
    <w:rsid w:val="0038076E"/>
    <w:pPr>
      <w:ind w:firstLineChars="200" w:firstLine="420"/>
    </w:pPr>
  </w:style>
  <w:style w:type="paragraph" w:customStyle="1" w:styleId="25">
    <w:name w:val="正文文字2"/>
    <w:basedOn w:val="ad"/>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e"/>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8"/>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5">
    <w:name w:val="表格"/>
    <w:basedOn w:val="a1"/>
    <w:uiPriority w:val="99"/>
    <w:rsid w:val="0038076E"/>
    <w:pPr>
      <w:topLinePunct/>
      <w:spacing w:line="420" w:lineRule="exact"/>
      <w:jc w:val="center"/>
    </w:pPr>
    <w:rPr>
      <w:sz w:val="21"/>
    </w:rPr>
  </w:style>
  <w:style w:type="paragraph" w:customStyle="1" w:styleId="13">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4">
    <w:name w:val="正文文字1"/>
    <w:basedOn w:val="ad"/>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6">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4">
    <w:name w:val="样式3"/>
    <w:basedOn w:val="af0"/>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5">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5">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7">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8">
    <w:name w:val="annotation reference"/>
    <w:semiHidden/>
    <w:unhideWhenUsed/>
    <w:rsid w:val="0038076E"/>
    <w:rPr>
      <w:sz w:val="21"/>
      <w:szCs w:val="21"/>
    </w:rPr>
  </w:style>
  <w:style w:type="character" w:customStyle="1" w:styleId="af9">
    <w:name w:val="页脚 字符"/>
    <w:uiPriority w:val="99"/>
    <w:rsid w:val="0038076E"/>
  </w:style>
  <w:style w:type="character" w:customStyle="1" w:styleId="customizeagent">
    <w:name w:val="customize_agent"/>
    <w:rsid w:val="0038076E"/>
  </w:style>
  <w:style w:type="character" w:customStyle="1" w:styleId="Char10">
    <w:name w:val="纯文本 Char1"/>
    <w:locked/>
    <w:rsid w:val="0038076E"/>
    <w:rPr>
      <w:rFonts w:ascii="宋体" w:eastAsia="宋体" w:hAnsi="Courier New" w:hint="eastAsia"/>
      <w:kern w:val="2"/>
      <w:sz w:val="21"/>
    </w:rPr>
  </w:style>
  <w:style w:type="character" w:customStyle="1" w:styleId="Char11">
    <w:name w:val="页脚 Char1"/>
    <w:basedOn w:val="a2"/>
    <w:uiPriority w:val="99"/>
    <w:semiHidden/>
    <w:rsid w:val="0038076E"/>
    <w:rPr>
      <w:sz w:val="18"/>
      <w:szCs w:val="18"/>
    </w:rPr>
  </w:style>
  <w:style w:type="character" w:customStyle="1" w:styleId="Char12">
    <w:name w:val="标题 Char1"/>
    <w:basedOn w:val="a2"/>
    <w:uiPriority w:val="10"/>
    <w:rsid w:val="0038076E"/>
    <w:rPr>
      <w:rFonts w:asciiTheme="majorHAnsi" w:hAnsiTheme="majorHAnsi" w:cstheme="majorBidi" w:hint="default"/>
      <w:b/>
      <w:bCs/>
      <w:sz w:val="32"/>
      <w:szCs w:val="32"/>
    </w:rPr>
  </w:style>
  <w:style w:type="character" w:customStyle="1" w:styleId="Char1">
    <w:name w:val="批注文字 Char1"/>
    <w:basedOn w:val="a2"/>
    <w:link w:val="a9"/>
    <w:uiPriority w:val="99"/>
    <w:semiHidden/>
    <w:locked/>
    <w:rsid w:val="0038076E"/>
    <w:rPr>
      <w:rFonts w:ascii="Times New Roman" w:eastAsia="宋体" w:hAnsi="Times New Roman" w:cs="Times New Roman"/>
      <w:kern w:val="0"/>
      <w:sz w:val="20"/>
      <w:szCs w:val="20"/>
    </w:rPr>
  </w:style>
  <w:style w:type="character" w:customStyle="1" w:styleId="Char13">
    <w:name w:val="批注主题 Char1"/>
    <w:basedOn w:val="Char1"/>
    <w:uiPriority w:val="99"/>
    <w:semiHidden/>
    <w:rsid w:val="0038076E"/>
    <w:rPr>
      <w:rFonts w:ascii="Times New Roman" w:eastAsia="宋体" w:hAnsi="Times New Roman" w:cs="Times New Roman"/>
      <w:b/>
      <w:bCs/>
      <w:kern w:val="0"/>
      <w:sz w:val="20"/>
      <w:szCs w:val="20"/>
    </w:rPr>
  </w:style>
  <w:style w:type="character" w:customStyle="1" w:styleId="Char14">
    <w:name w:val="页眉 Char1"/>
    <w:basedOn w:val="a2"/>
    <w:uiPriority w:val="99"/>
    <w:semiHidden/>
    <w:rsid w:val="0038076E"/>
    <w:rPr>
      <w:sz w:val="18"/>
      <w:szCs w:val="18"/>
    </w:rPr>
  </w:style>
  <w:style w:type="table" w:styleId="afa">
    <w:name w:val="Table Grid"/>
    <w:basedOn w:val="a3"/>
    <w:uiPriority w:val="59"/>
    <w:rsid w:val="0038076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lType">
    <w:name w:val="flType"/>
    <w:basedOn w:val="flName"/>
    <w:uiPriority w:val="99"/>
    <w:rsid w:val="0038076E"/>
    <w:pPr>
      <w:spacing w:before="560" w:after="120"/>
    </w:pPr>
    <w:rPr>
      <w:sz w:val="28"/>
    </w:rPr>
  </w:style>
  <w:style w:type="character" w:styleId="afb">
    <w:name w:val="Strong"/>
    <w:basedOn w:val="a2"/>
    <w:qFormat/>
    <w:rsid w:val="0038076E"/>
    <w:rPr>
      <w:b/>
      <w:bCs/>
    </w:rPr>
  </w:style>
  <w:style w:type="paragraph" w:styleId="HTML">
    <w:name w:val="HTML Address"/>
    <w:basedOn w:val="a1"/>
    <w:link w:val="HTMLChar"/>
    <w:uiPriority w:val="99"/>
    <w:semiHidden/>
    <w:unhideWhenUsed/>
    <w:rsid w:val="00081CC1"/>
    <w:rPr>
      <w:i/>
      <w:iCs/>
    </w:rPr>
  </w:style>
  <w:style w:type="character" w:customStyle="1" w:styleId="HTMLChar">
    <w:name w:val="HTML 地址 Char"/>
    <w:basedOn w:val="a2"/>
    <w:link w:val="HTML"/>
    <w:uiPriority w:val="99"/>
    <w:semiHidden/>
    <w:rsid w:val="00081CC1"/>
    <w:rPr>
      <w:rFonts w:ascii="Times New Roman" w:eastAsia="宋体" w:hAnsi="Times New Roman" w:cs="Times New Roman"/>
      <w:i/>
      <w:iCs/>
      <w:kern w:val="0"/>
      <w:sz w:val="20"/>
      <w:szCs w:val="20"/>
    </w:rPr>
  </w:style>
  <w:style w:type="paragraph" w:styleId="HTML0">
    <w:name w:val="HTML Preformatted"/>
    <w:basedOn w:val="a1"/>
    <w:link w:val="HTMLChar0"/>
    <w:uiPriority w:val="99"/>
    <w:unhideWhenUsed/>
    <w:rsid w:val="00081CC1"/>
    <w:rPr>
      <w:rFonts w:ascii="Courier New" w:hAnsi="Courier New" w:cs="Courier New"/>
    </w:rPr>
  </w:style>
  <w:style w:type="character" w:customStyle="1" w:styleId="HTMLChar0">
    <w:name w:val="HTML 预设格式 Char"/>
    <w:basedOn w:val="a2"/>
    <w:link w:val="HTML0"/>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c">
    <w:name w:val="Salutation"/>
    <w:basedOn w:val="a1"/>
    <w:next w:val="a1"/>
    <w:link w:val="Charb"/>
    <w:uiPriority w:val="99"/>
    <w:semiHidden/>
    <w:unhideWhenUsed/>
    <w:rsid w:val="00081CC1"/>
  </w:style>
  <w:style w:type="character" w:customStyle="1" w:styleId="Charb">
    <w:name w:val="称呼 Char"/>
    <w:basedOn w:val="a2"/>
    <w:link w:val="afc"/>
    <w:uiPriority w:val="99"/>
    <w:semiHidden/>
    <w:rsid w:val="00081CC1"/>
    <w:rPr>
      <w:rFonts w:ascii="Times New Roman" w:eastAsia="宋体" w:hAnsi="Times New Roman" w:cs="Times New Roman"/>
      <w:kern w:val="0"/>
      <w:sz w:val="20"/>
      <w:szCs w:val="20"/>
    </w:rPr>
  </w:style>
  <w:style w:type="paragraph" w:styleId="afd">
    <w:name w:val="E-mail Signature"/>
    <w:basedOn w:val="a1"/>
    <w:link w:val="Charc"/>
    <w:uiPriority w:val="99"/>
    <w:semiHidden/>
    <w:unhideWhenUsed/>
    <w:rsid w:val="00081CC1"/>
  </w:style>
  <w:style w:type="character" w:customStyle="1" w:styleId="Charc">
    <w:name w:val="电子邮件签名 Char"/>
    <w:basedOn w:val="a2"/>
    <w:link w:val="afd"/>
    <w:uiPriority w:val="99"/>
    <w:semiHidden/>
    <w:rsid w:val="00081CC1"/>
    <w:rPr>
      <w:rFonts w:ascii="Times New Roman" w:eastAsia="宋体" w:hAnsi="Times New Roman" w:cs="Times New Roman"/>
      <w:kern w:val="0"/>
      <w:sz w:val="20"/>
      <w:szCs w:val="20"/>
    </w:rPr>
  </w:style>
  <w:style w:type="paragraph" w:styleId="afe">
    <w:name w:val="Subtitle"/>
    <w:basedOn w:val="a1"/>
    <w:next w:val="a1"/>
    <w:link w:val="Chard"/>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Chard">
    <w:name w:val="副标题 Char"/>
    <w:basedOn w:val="a2"/>
    <w:link w:val="afe"/>
    <w:uiPriority w:val="11"/>
    <w:rsid w:val="00081CC1"/>
    <w:rPr>
      <w:rFonts w:asciiTheme="majorHAnsi" w:eastAsia="宋体" w:hAnsiTheme="majorHAnsi" w:cstheme="majorBidi"/>
      <w:b/>
      <w:bCs/>
      <w:kern w:val="28"/>
      <w:sz w:val="32"/>
      <w:szCs w:val="32"/>
    </w:rPr>
  </w:style>
  <w:style w:type="paragraph" w:styleId="aff">
    <w:name w:val="macro"/>
    <w:link w:val="Chare"/>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Chare">
    <w:name w:val="宏文本 Char"/>
    <w:basedOn w:val="a2"/>
    <w:link w:val="aff"/>
    <w:uiPriority w:val="99"/>
    <w:semiHidden/>
    <w:rsid w:val="00081CC1"/>
    <w:rPr>
      <w:rFonts w:ascii="Courier New" w:eastAsia="宋体" w:hAnsi="Courier New" w:cs="Courier New"/>
      <w:kern w:val="0"/>
      <w:sz w:val="24"/>
      <w:szCs w:val="24"/>
    </w:rPr>
  </w:style>
  <w:style w:type="paragraph" w:styleId="aff0">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1">
    <w:name w:val="footnote text"/>
    <w:basedOn w:val="a1"/>
    <w:link w:val="Charf"/>
    <w:uiPriority w:val="99"/>
    <w:semiHidden/>
    <w:unhideWhenUsed/>
    <w:rsid w:val="00081CC1"/>
    <w:pPr>
      <w:snapToGrid w:val="0"/>
      <w:jc w:val="left"/>
    </w:pPr>
    <w:rPr>
      <w:sz w:val="18"/>
      <w:szCs w:val="18"/>
    </w:rPr>
  </w:style>
  <w:style w:type="character" w:customStyle="1" w:styleId="Charf">
    <w:name w:val="脚注文本 Char"/>
    <w:basedOn w:val="a2"/>
    <w:link w:val="aff1"/>
    <w:uiPriority w:val="99"/>
    <w:semiHidden/>
    <w:rsid w:val="00081CC1"/>
    <w:rPr>
      <w:rFonts w:ascii="Times New Roman" w:eastAsia="宋体" w:hAnsi="Times New Roman" w:cs="Times New Roman"/>
      <w:kern w:val="0"/>
      <w:sz w:val="18"/>
      <w:szCs w:val="18"/>
    </w:rPr>
  </w:style>
  <w:style w:type="paragraph" w:styleId="aff2">
    <w:name w:val="Closing"/>
    <w:basedOn w:val="a1"/>
    <w:link w:val="Charf0"/>
    <w:uiPriority w:val="99"/>
    <w:semiHidden/>
    <w:unhideWhenUsed/>
    <w:rsid w:val="00081CC1"/>
    <w:pPr>
      <w:ind w:leftChars="2100" w:left="100"/>
    </w:pPr>
  </w:style>
  <w:style w:type="character" w:customStyle="1" w:styleId="Charf0">
    <w:name w:val="结束语 Char"/>
    <w:basedOn w:val="a2"/>
    <w:link w:val="aff2"/>
    <w:uiPriority w:val="99"/>
    <w:semiHidden/>
    <w:rsid w:val="00081CC1"/>
    <w:rPr>
      <w:rFonts w:ascii="Times New Roman" w:eastAsia="宋体" w:hAnsi="Times New Roman" w:cs="Times New Roman"/>
      <w:kern w:val="0"/>
      <w:sz w:val="20"/>
      <w:szCs w:val="20"/>
    </w:rPr>
  </w:style>
  <w:style w:type="paragraph" w:styleId="aff3">
    <w:name w:val="List"/>
    <w:basedOn w:val="a1"/>
    <w:uiPriority w:val="99"/>
    <w:semiHidden/>
    <w:unhideWhenUsed/>
    <w:rsid w:val="00081CC1"/>
    <w:pPr>
      <w:ind w:left="200" w:hangingChars="200" w:hanging="200"/>
      <w:contextualSpacing/>
    </w:pPr>
  </w:style>
  <w:style w:type="paragraph" w:styleId="26">
    <w:name w:val="List 2"/>
    <w:basedOn w:val="a1"/>
    <w:uiPriority w:val="99"/>
    <w:semiHidden/>
    <w:unhideWhenUsed/>
    <w:rsid w:val="00081CC1"/>
    <w:pPr>
      <w:ind w:leftChars="200" w:left="100" w:hangingChars="200" w:hanging="200"/>
      <w:contextualSpacing/>
    </w:pPr>
  </w:style>
  <w:style w:type="paragraph" w:styleId="36">
    <w:name w:val="List 3"/>
    <w:basedOn w:val="a1"/>
    <w:uiPriority w:val="99"/>
    <w:semiHidden/>
    <w:unhideWhenUsed/>
    <w:rsid w:val="00081CC1"/>
    <w:pPr>
      <w:ind w:leftChars="400" w:left="100" w:hangingChars="200" w:hanging="200"/>
      <w:contextualSpacing/>
    </w:pPr>
  </w:style>
  <w:style w:type="paragraph" w:styleId="43">
    <w:name w:val="List 4"/>
    <w:basedOn w:val="a1"/>
    <w:uiPriority w:val="99"/>
    <w:semiHidden/>
    <w:unhideWhenUsed/>
    <w:rsid w:val="00081CC1"/>
    <w:pPr>
      <w:ind w:leftChars="600" w:left="100" w:hangingChars="200" w:hanging="200"/>
      <w:contextualSpacing/>
    </w:pPr>
  </w:style>
  <w:style w:type="paragraph" w:styleId="53">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4">
    <w:name w:val="List Continue"/>
    <w:basedOn w:val="a1"/>
    <w:uiPriority w:val="99"/>
    <w:semiHidden/>
    <w:unhideWhenUsed/>
    <w:rsid w:val="00081CC1"/>
    <w:pPr>
      <w:spacing w:after="120"/>
      <w:ind w:leftChars="200" w:left="420"/>
      <w:contextualSpacing/>
    </w:pPr>
  </w:style>
  <w:style w:type="paragraph" w:styleId="27">
    <w:name w:val="List Continue 2"/>
    <w:basedOn w:val="a1"/>
    <w:uiPriority w:val="99"/>
    <w:semiHidden/>
    <w:unhideWhenUsed/>
    <w:rsid w:val="00081CC1"/>
    <w:pPr>
      <w:spacing w:after="120"/>
      <w:ind w:leftChars="400" w:left="840"/>
      <w:contextualSpacing/>
    </w:pPr>
  </w:style>
  <w:style w:type="paragraph" w:styleId="37">
    <w:name w:val="List Continue 3"/>
    <w:basedOn w:val="a1"/>
    <w:uiPriority w:val="99"/>
    <w:semiHidden/>
    <w:unhideWhenUsed/>
    <w:rsid w:val="00081CC1"/>
    <w:pPr>
      <w:spacing w:after="120"/>
      <w:ind w:leftChars="600" w:left="1260"/>
      <w:contextualSpacing/>
    </w:pPr>
  </w:style>
  <w:style w:type="paragraph" w:styleId="44">
    <w:name w:val="List Continue 4"/>
    <w:basedOn w:val="a1"/>
    <w:uiPriority w:val="99"/>
    <w:semiHidden/>
    <w:unhideWhenUsed/>
    <w:rsid w:val="00081CC1"/>
    <w:pPr>
      <w:spacing w:after="120"/>
      <w:ind w:leftChars="800" w:left="1680"/>
      <w:contextualSpacing/>
    </w:pPr>
  </w:style>
  <w:style w:type="paragraph" w:styleId="54">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5">
    <w:name w:val="Intense Quote"/>
    <w:basedOn w:val="a1"/>
    <w:next w:val="a1"/>
    <w:link w:val="Charf1"/>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Charf1">
    <w:name w:val="明显引用 Char"/>
    <w:basedOn w:val="a2"/>
    <w:link w:val="aff5"/>
    <w:uiPriority w:val="30"/>
    <w:rsid w:val="00081CC1"/>
    <w:rPr>
      <w:rFonts w:ascii="Times New Roman" w:eastAsia="宋体" w:hAnsi="Times New Roman" w:cs="Times New Roman"/>
      <w:b/>
      <w:bCs/>
      <w:i/>
      <w:iCs/>
      <w:color w:val="4F81BD" w:themeColor="accent1"/>
      <w:kern w:val="0"/>
      <w:sz w:val="20"/>
      <w:szCs w:val="20"/>
    </w:rPr>
  </w:style>
  <w:style w:type="paragraph" w:styleId="aff6">
    <w:name w:val="Signature"/>
    <w:basedOn w:val="a1"/>
    <w:link w:val="Charf2"/>
    <w:uiPriority w:val="99"/>
    <w:semiHidden/>
    <w:unhideWhenUsed/>
    <w:rsid w:val="00081CC1"/>
    <w:pPr>
      <w:ind w:leftChars="2100" w:left="100"/>
    </w:pPr>
  </w:style>
  <w:style w:type="character" w:customStyle="1" w:styleId="Charf2">
    <w:name w:val="签名 Char"/>
    <w:basedOn w:val="a2"/>
    <w:link w:val="aff6"/>
    <w:uiPriority w:val="99"/>
    <w:semiHidden/>
    <w:rsid w:val="00081CC1"/>
    <w:rPr>
      <w:rFonts w:ascii="Times New Roman" w:eastAsia="宋体" w:hAnsi="Times New Roman" w:cs="Times New Roman"/>
      <w:kern w:val="0"/>
      <w:sz w:val="20"/>
      <w:szCs w:val="20"/>
    </w:rPr>
  </w:style>
  <w:style w:type="paragraph" w:styleId="aff7">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8">
    <w:name w:val="Bibliography"/>
    <w:basedOn w:val="a1"/>
    <w:next w:val="a1"/>
    <w:uiPriority w:val="37"/>
    <w:semiHidden/>
    <w:unhideWhenUsed/>
    <w:rsid w:val="00081CC1"/>
  </w:style>
  <w:style w:type="paragraph" w:styleId="16">
    <w:name w:val="index 1"/>
    <w:basedOn w:val="a1"/>
    <w:next w:val="a1"/>
    <w:autoRedefine/>
    <w:uiPriority w:val="99"/>
    <w:semiHidden/>
    <w:unhideWhenUsed/>
    <w:rsid w:val="00081CC1"/>
  </w:style>
  <w:style w:type="paragraph" w:styleId="28">
    <w:name w:val="index 2"/>
    <w:basedOn w:val="a1"/>
    <w:next w:val="a1"/>
    <w:autoRedefine/>
    <w:uiPriority w:val="99"/>
    <w:semiHidden/>
    <w:unhideWhenUsed/>
    <w:rsid w:val="00081CC1"/>
    <w:pPr>
      <w:ind w:leftChars="200" w:left="200"/>
    </w:pPr>
  </w:style>
  <w:style w:type="paragraph" w:styleId="38">
    <w:name w:val="index 3"/>
    <w:basedOn w:val="a1"/>
    <w:next w:val="a1"/>
    <w:autoRedefine/>
    <w:uiPriority w:val="99"/>
    <w:semiHidden/>
    <w:unhideWhenUsed/>
    <w:rsid w:val="00081CC1"/>
    <w:pPr>
      <w:ind w:leftChars="400" w:left="400"/>
    </w:pPr>
  </w:style>
  <w:style w:type="paragraph" w:styleId="45">
    <w:name w:val="index 4"/>
    <w:basedOn w:val="a1"/>
    <w:next w:val="a1"/>
    <w:autoRedefine/>
    <w:uiPriority w:val="99"/>
    <w:semiHidden/>
    <w:unhideWhenUsed/>
    <w:rsid w:val="00081CC1"/>
    <w:pPr>
      <w:ind w:leftChars="600" w:left="600"/>
    </w:pPr>
  </w:style>
  <w:style w:type="paragraph" w:styleId="55">
    <w:name w:val="index 5"/>
    <w:basedOn w:val="a1"/>
    <w:next w:val="a1"/>
    <w:autoRedefine/>
    <w:uiPriority w:val="99"/>
    <w:semiHidden/>
    <w:unhideWhenUsed/>
    <w:rsid w:val="00081CC1"/>
    <w:pPr>
      <w:ind w:leftChars="800" w:left="800"/>
    </w:pPr>
  </w:style>
  <w:style w:type="paragraph" w:styleId="61">
    <w:name w:val="index 6"/>
    <w:basedOn w:val="a1"/>
    <w:next w:val="a1"/>
    <w:autoRedefine/>
    <w:uiPriority w:val="99"/>
    <w:semiHidden/>
    <w:unhideWhenUsed/>
    <w:rsid w:val="00081CC1"/>
    <w:pPr>
      <w:ind w:leftChars="1000" w:left="1000"/>
    </w:pPr>
  </w:style>
  <w:style w:type="paragraph" w:styleId="71">
    <w:name w:val="index 7"/>
    <w:basedOn w:val="a1"/>
    <w:next w:val="a1"/>
    <w:autoRedefine/>
    <w:uiPriority w:val="99"/>
    <w:semiHidden/>
    <w:unhideWhenUsed/>
    <w:rsid w:val="00081CC1"/>
    <w:pPr>
      <w:ind w:leftChars="1200" w:left="1200"/>
    </w:pPr>
  </w:style>
  <w:style w:type="paragraph" w:styleId="81">
    <w:name w:val="index 8"/>
    <w:basedOn w:val="a1"/>
    <w:next w:val="a1"/>
    <w:autoRedefine/>
    <w:uiPriority w:val="99"/>
    <w:semiHidden/>
    <w:unhideWhenUsed/>
    <w:rsid w:val="00081CC1"/>
    <w:pPr>
      <w:ind w:leftChars="1400" w:left="1400"/>
    </w:pPr>
  </w:style>
  <w:style w:type="paragraph" w:styleId="91">
    <w:name w:val="index 9"/>
    <w:basedOn w:val="a1"/>
    <w:next w:val="a1"/>
    <w:autoRedefine/>
    <w:uiPriority w:val="99"/>
    <w:semiHidden/>
    <w:unhideWhenUsed/>
    <w:rsid w:val="00081CC1"/>
    <w:pPr>
      <w:ind w:leftChars="1600" w:left="1600"/>
    </w:pPr>
  </w:style>
  <w:style w:type="paragraph" w:styleId="aff9">
    <w:name w:val="index heading"/>
    <w:basedOn w:val="a1"/>
    <w:next w:val="16"/>
    <w:uiPriority w:val="99"/>
    <w:semiHidden/>
    <w:unhideWhenUsed/>
    <w:rsid w:val="00081CC1"/>
    <w:rPr>
      <w:rFonts w:asciiTheme="majorHAnsi" w:eastAsiaTheme="majorEastAsia" w:hAnsiTheme="majorHAnsi" w:cstheme="majorBidi"/>
      <w:b/>
      <w:bCs/>
    </w:rPr>
  </w:style>
  <w:style w:type="paragraph" w:styleId="affa">
    <w:name w:val="caption"/>
    <w:basedOn w:val="a1"/>
    <w:next w:val="a1"/>
    <w:uiPriority w:val="35"/>
    <w:semiHidden/>
    <w:unhideWhenUsed/>
    <w:qFormat/>
    <w:rsid w:val="00081CC1"/>
    <w:rPr>
      <w:rFonts w:asciiTheme="majorHAnsi" w:eastAsia="黑体" w:hAnsiTheme="majorHAnsi" w:cstheme="majorBidi"/>
    </w:rPr>
  </w:style>
  <w:style w:type="paragraph" w:styleId="affb">
    <w:name w:val="table of figures"/>
    <w:basedOn w:val="a1"/>
    <w:next w:val="a1"/>
    <w:uiPriority w:val="99"/>
    <w:semiHidden/>
    <w:unhideWhenUsed/>
    <w:rsid w:val="00081CC1"/>
    <w:pPr>
      <w:ind w:leftChars="200" w:left="200" w:hangingChars="200" w:hanging="200"/>
    </w:pPr>
  </w:style>
  <w:style w:type="paragraph" w:styleId="affc">
    <w:name w:val="endnote text"/>
    <w:basedOn w:val="a1"/>
    <w:link w:val="Charf3"/>
    <w:uiPriority w:val="99"/>
    <w:semiHidden/>
    <w:unhideWhenUsed/>
    <w:rsid w:val="00081CC1"/>
    <w:pPr>
      <w:snapToGrid w:val="0"/>
      <w:jc w:val="left"/>
    </w:pPr>
  </w:style>
  <w:style w:type="character" w:customStyle="1" w:styleId="Charf3">
    <w:name w:val="尾注文本 Char"/>
    <w:basedOn w:val="a2"/>
    <w:link w:val="affc"/>
    <w:uiPriority w:val="99"/>
    <w:semiHidden/>
    <w:rsid w:val="00081CC1"/>
    <w:rPr>
      <w:rFonts w:ascii="Times New Roman" w:eastAsia="宋体" w:hAnsi="Times New Roman" w:cs="Times New Roman"/>
      <w:kern w:val="0"/>
      <w:sz w:val="20"/>
      <w:szCs w:val="20"/>
    </w:rPr>
  </w:style>
  <w:style w:type="paragraph" w:styleId="affd">
    <w:name w:val="Block Text"/>
    <w:basedOn w:val="a1"/>
    <w:uiPriority w:val="99"/>
    <w:semiHidden/>
    <w:unhideWhenUsed/>
    <w:rsid w:val="00081CC1"/>
    <w:pPr>
      <w:spacing w:after="120"/>
      <w:ind w:leftChars="700" w:left="1440" w:rightChars="700" w:right="1440"/>
    </w:pPr>
  </w:style>
  <w:style w:type="paragraph" w:styleId="affe">
    <w:name w:val="Document Map"/>
    <w:basedOn w:val="a1"/>
    <w:link w:val="Charf4"/>
    <w:uiPriority w:val="99"/>
    <w:semiHidden/>
    <w:unhideWhenUsed/>
    <w:rsid w:val="00081CC1"/>
    <w:rPr>
      <w:rFonts w:ascii="宋体"/>
      <w:sz w:val="18"/>
      <w:szCs w:val="18"/>
    </w:rPr>
  </w:style>
  <w:style w:type="character" w:customStyle="1" w:styleId="Charf4">
    <w:name w:val="文档结构图 Char"/>
    <w:basedOn w:val="a2"/>
    <w:link w:val="affe"/>
    <w:uiPriority w:val="99"/>
    <w:semiHidden/>
    <w:rsid w:val="00081CC1"/>
    <w:rPr>
      <w:rFonts w:ascii="宋体" w:eastAsia="宋体" w:hAnsi="Times New Roman" w:cs="Times New Roman"/>
      <w:kern w:val="0"/>
      <w:sz w:val="18"/>
      <w:szCs w:val="18"/>
    </w:rPr>
  </w:style>
  <w:style w:type="paragraph" w:styleId="afff">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0">
    <w:name w:val="Message Header"/>
    <w:basedOn w:val="a1"/>
    <w:link w:val="Char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5">
    <w:name w:val="信息标题 Char"/>
    <w:basedOn w:val="a2"/>
    <w:link w:val="afff0"/>
    <w:uiPriority w:val="99"/>
    <w:semiHidden/>
    <w:rsid w:val="00081CC1"/>
    <w:rPr>
      <w:rFonts w:asciiTheme="majorHAnsi" w:eastAsiaTheme="majorEastAsia" w:hAnsiTheme="majorHAnsi" w:cstheme="majorBidi"/>
      <w:kern w:val="0"/>
      <w:sz w:val="24"/>
      <w:szCs w:val="24"/>
      <w:shd w:val="pct20" w:color="auto" w:fill="auto"/>
    </w:rPr>
  </w:style>
  <w:style w:type="paragraph" w:styleId="afff1">
    <w:name w:val="table of authorities"/>
    <w:basedOn w:val="a1"/>
    <w:next w:val="a1"/>
    <w:uiPriority w:val="99"/>
    <w:semiHidden/>
    <w:unhideWhenUsed/>
    <w:rsid w:val="00081CC1"/>
    <w:pPr>
      <w:ind w:leftChars="200" w:left="420"/>
    </w:pPr>
  </w:style>
  <w:style w:type="paragraph" w:styleId="afff2">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3">
    <w:name w:val="Quote"/>
    <w:basedOn w:val="a1"/>
    <w:next w:val="a1"/>
    <w:link w:val="Charf6"/>
    <w:uiPriority w:val="29"/>
    <w:qFormat/>
    <w:rsid w:val="00081CC1"/>
    <w:rPr>
      <w:i/>
      <w:iCs/>
      <w:color w:val="000000" w:themeColor="text1"/>
    </w:rPr>
  </w:style>
  <w:style w:type="character" w:customStyle="1" w:styleId="Charf6">
    <w:name w:val="引用 Char"/>
    <w:basedOn w:val="a2"/>
    <w:link w:val="afff3"/>
    <w:uiPriority w:val="29"/>
    <w:rsid w:val="00081CC1"/>
    <w:rPr>
      <w:rFonts w:ascii="Times New Roman" w:eastAsia="宋体" w:hAnsi="Times New Roman" w:cs="Times New Roman"/>
      <w:i/>
      <w:iCs/>
      <w:color w:val="000000" w:themeColor="text1"/>
      <w:kern w:val="0"/>
      <w:sz w:val="20"/>
      <w:szCs w:val="20"/>
    </w:rPr>
  </w:style>
  <w:style w:type="paragraph" w:styleId="afff4">
    <w:name w:val="Body Text First Indent"/>
    <w:basedOn w:val="ad"/>
    <w:link w:val="Charf7"/>
    <w:uiPriority w:val="99"/>
    <w:semiHidden/>
    <w:unhideWhenUsed/>
    <w:rsid w:val="00081CC1"/>
    <w:pPr>
      <w:ind w:firstLineChars="100" w:firstLine="420"/>
    </w:pPr>
  </w:style>
  <w:style w:type="character" w:customStyle="1" w:styleId="Charf7">
    <w:name w:val="正文首行缩进 Char"/>
    <w:basedOn w:val="Char5"/>
    <w:link w:val="afff4"/>
    <w:uiPriority w:val="99"/>
    <w:semiHidden/>
    <w:rsid w:val="00081CC1"/>
    <w:rPr>
      <w:rFonts w:ascii="Times New Roman" w:eastAsia="宋体" w:hAnsi="Times New Roman" w:cs="Times New Roman"/>
      <w:kern w:val="0"/>
      <w:sz w:val="20"/>
      <w:szCs w:val="20"/>
    </w:rPr>
  </w:style>
  <w:style w:type="paragraph" w:styleId="29">
    <w:name w:val="Body Text First Indent 2"/>
    <w:basedOn w:val="ae"/>
    <w:link w:val="2Char2"/>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Char2">
    <w:name w:val="正文首行缩进 2 Char"/>
    <w:basedOn w:val="Char6"/>
    <w:link w:val="29"/>
    <w:uiPriority w:val="99"/>
    <w:semiHidden/>
    <w:rsid w:val="00081CC1"/>
    <w:rPr>
      <w:rFonts w:ascii="Times New Roman" w:eastAsia="宋体" w:hAnsi="Times New Roman" w:cs="Times New Roman"/>
      <w:kern w:val="0"/>
      <w:sz w:val="20"/>
      <w:szCs w:val="20"/>
    </w:rPr>
  </w:style>
  <w:style w:type="paragraph" w:styleId="39">
    <w:name w:val="Body Text 3"/>
    <w:basedOn w:val="a1"/>
    <w:link w:val="3Char1"/>
    <w:uiPriority w:val="99"/>
    <w:semiHidden/>
    <w:unhideWhenUsed/>
    <w:rsid w:val="00081CC1"/>
    <w:pPr>
      <w:spacing w:after="120"/>
    </w:pPr>
    <w:rPr>
      <w:sz w:val="16"/>
      <w:szCs w:val="16"/>
    </w:rPr>
  </w:style>
  <w:style w:type="character" w:customStyle="1" w:styleId="3Char1">
    <w:name w:val="正文文本 3 Char"/>
    <w:basedOn w:val="a2"/>
    <w:link w:val="39"/>
    <w:uiPriority w:val="99"/>
    <w:semiHidden/>
    <w:rsid w:val="00081CC1"/>
    <w:rPr>
      <w:rFonts w:ascii="Times New Roman" w:eastAsia="宋体" w:hAnsi="Times New Roman" w:cs="Times New Roman"/>
      <w:kern w:val="0"/>
      <w:sz w:val="16"/>
      <w:szCs w:val="16"/>
    </w:rPr>
  </w:style>
  <w:style w:type="paragraph" w:styleId="afff5">
    <w:name w:val="Note Heading"/>
    <w:basedOn w:val="a1"/>
    <w:next w:val="a1"/>
    <w:link w:val="Charf8"/>
    <w:uiPriority w:val="99"/>
    <w:semiHidden/>
    <w:unhideWhenUsed/>
    <w:rsid w:val="00081CC1"/>
    <w:pPr>
      <w:jc w:val="center"/>
    </w:pPr>
  </w:style>
  <w:style w:type="character" w:customStyle="1" w:styleId="Charf8">
    <w:name w:val="注释标题 Char"/>
    <w:basedOn w:val="a2"/>
    <w:link w:val="afff5"/>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7">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Char"/>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Char"/>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Char"/>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Char"/>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Char"/>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Char"/>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1"/>
    <w:rsid w:val="0038076E"/>
    <w:rPr>
      <w:rFonts w:ascii="Times New Roman" w:eastAsia="宋体" w:hAnsi="Times New Roman" w:cs="Times New Roman"/>
      <w:b/>
      <w:bCs/>
      <w:kern w:val="44"/>
      <w:sz w:val="44"/>
      <w:szCs w:val="44"/>
    </w:rPr>
  </w:style>
  <w:style w:type="character" w:customStyle="1" w:styleId="2Char">
    <w:name w:val="标题 2 Char"/>
    <w:basedOn w:val="a2"/>
    <w:link w:val="21"/>
    <w:semiHidden/>
    <w:rsid w:val="0038076E"/>
    <w:rPr>
      <w:rFonts w:ascii="Arial" w:eastAsia="黑体" w:hAnsi="Arial" w:cs="Times New Roman"/>
      <w:b/>
      <w:bCs/>
      <w:kern w:val="0"/>
      <w:sz w:val="32"/>
      <w:szCs w:val="32"/>
    </w:rPr>
  </w:style>
  <w:style w:type="character" w:customStyle="1" w:styleId="3Char">
    <w:name w:val="标题 3 Char"/>
    <w:basedOn w:val="a2"/>
    <w:link w:val="31"/>
    <w:rsid w:val="0038076E"/>
    <w:rPr>
      <w:rFonts w:ascii="Times New Roman" w:eastAsia="宋体" w:hAnsi="Times New Roman" w:cs="Times New Roman"/>
      <w:b/>
      <w:bCs/>
      <w:kern w:val="0"/>
      <w:sz w:val="32"/>
      <w:szCs w:val="32"/>
    </w:rPr>
  </w:style>
  <w:style w:type="character" w:customStyle="1" w:styleId="4Char">
    <w:name w:val="标题 4 Char"/>
    <w:basedOn w:val="a2"/>
    <w:link w:val="41"/>
    <w:semiHidden/>
    <w:rsid w:val="0038076E"/>
    <w:rPr>
      <w:rFonts w:ascii="Arial" w:eastAsia="黑体" w:hAnsi="Arial" w:cs="Times New Roman"/>
      <w:b/>
      <w:bCs/>
      <w:kern w:val="0"/>
      <w:sz w:val="28"/>
      <w:szCs w:val="28"/>
    </w:rPr>
  </w:style>
  <w:style w:type="character" w:customStyle="1" w:styleId="5Char">
    <w:name w:val="标题 5 Char"/>
    <w:basedOn w:val="a2"/>
    <w:link w:val="51"/>
    <w:semiHidden/>
    <w:rsid w:val="0038076E"/>
    <w:rPr>
      <w:rFonts w:ascii="Times New Roman" w:eastAsia="宋体" w:hAnsi="Times New Roman" w:cs="Times New Roman"/>
      <w:b/>
      <w:bCs/>
      <w:kern w:val="0"/>
      <w:sz w:val="28"/>
      <w:szCs w:val="28"/>
    </w:rPr>
  </w:style>
  <w:style w:type="character" w:customStyle="1" w:styleId="6Char">
    <w:name w:val="标题 6 Char"/>
    <w:basedOn w:val="a2"/>
    <w:link w:val="6"/>
    <w:semiHidden/>
    <w:rsid w:val="0038076E"/>
    <w:rPr>
      <w:rFonts w:ascii="Arial" w:eastAsia="黑体" w:hAnsi="Arial" w:cs="Times New Roman"/>
      <w:b/>
      <w:bCs/>
      <w:sz w:val="24"/>
      <w:szCs w:val="24"/>
    </w:rPr>
  </w:style>
  <w:style w:type="character" w:customStyle="1" w:styleId="7Char">
    <w:name w:val="标题 7 Char"/>
    <w:basedOn w:val="a2"/>
    <w:link w:val="7"/>
    <w:uiPriority w:val="99"/>
    <w:semiHidden/>
    <w:rsid w:val="0038076E"/>
    <w:rPr>
      <w:rFonts w:ascii="Times New Roman" w:eastAsia="宋体" w:hAnsi="Times New Roman" w:cs="Times New Roman"/>
      <w:b/>
      <w:bCs/>
      <w:sz w:val="24"/>
      <w:szCs w:val="24"/>
    </w:rPr>
  </w:style>
  <w:style w:type="character" w:customStyle="1" w:styleId="8Char">
    <w:name w:val="标题 8 Char"/>
    <w:basedOn w:val="a2"/>
    <w:link w:val="8"/>
    <w:uiPriority w:val="99"/>
    <w:semiHidden/>
    <w:rsid w:val="0038076E"/>
    <w:rPr>
      <w:rFonts w:ascii="Arial" w:eastAsia="黑体" w:hAnsi="Arial" w:cs="Times New Roman"/>
      <w:sz w:val="24"/>
      <w:szCs w:val="24"/>
    </w:rPr>
  </w:style>
  <w:style w:type="character" w:customStyle="1" w:styleId="9Char">
    <w:name w:val="标题 9 Char"/>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2">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2">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2">
    <w:name w:val="toc 3"/>
    <w:basedOn w:val="a1"/>
    <w:next w:val="a1"/>
    <w:autoRedefine/>
    <w:uiPriority w:val="39"/>
    <w:unhideWhenUsed/>
    <w:rsid w:val="0038076E"/>
    <w:pPr>
      <w:ind w:left="400"/>
      <w:jc w:val="left"/>
    </w:pPr>
  </w:style>
  <w:style w:type="paragraph" w:styleId="42">
    <w:name w:val="toc 4"/>
    <w:basedOn w:val="a1"/>
    <w:next w:val="a1"/>
    <w:autoRedefine/>
    <w:uiPriority w:val="39"/>
    <w:unhideWhenUsed/>
    <w:rsid w:val="0038076E"/>
    <w:pPr>
      <w:ind w:left="600"/>
      <w:jc w:val="left"/>
    </w:pPr>
  </w:style>
  <w:style w:type="paragraph" w:styleId="52">
    <w:name w:val="toc 5"/>
    <w:basedOn w:val="a1"/>
    <w:next w:val="a1"/>
    <w:autoRedefine/>
    <w:uiPriority w:val="39"/>
    <w:semiHidden/>
    <w:unhideWhenUsed/>
    <w:rsid w:val="0038076E"/>
    <w:pPr>
      <w:ind w:left="800"/>
      <w:jc w:val="left"/>
    </w:pPr>
  </w:style>
  <w:style w:type="paragraph" w:styleId="60">
    <w:name w:val="toc 6"/>
    <w:basedOn w:val="a1"/>
    <w:next w:val="a1"/>
    <w:autoRedefine/>
    <w:uiPriority w:val="39"/>
    <w:semiHidden/>
    <w:unhideWhenUsed/>
    <w:rsid w:val="0038076E"/>
    <w:pPr>
      <w:ind w:left="1000"/>
      <w:jc w:val="left"/>
    </w:pPr>
  </w:style>
  <w:style w:type="paragraph" w:styleId="70">
    <w:name w:val="toc 7"/>
    <w:basedOn w:val="a1"/>
    <w:next w:val="a1"/>
    <w:autoRedefine/>
    <w:uiPriority w:val="39"/>
    <w:semiHidden/>
    <w:unhideWhenUsed/>
    <w:rsid w:val="0038076E"/>
    <w:pPr>
      <w:ind w:left="1200"/>
      <w:jc w:val="left"/>
    </w:pPr>
  </w:style>
  <w:style w:type="paragraph" w:styleId="80">
    <w:name w:val="toc 8"/>
    <w:basedOn w:val="a1"/>
    <w:next w:val="a1"/>
    <w:autoRedefine/>
    <w:uiPriority w:val="39"/>
    <w:semiHidden/>
    <w:unhideWhenUsed/>
    <w:rsid w:val="0038076E"/>
    <w:pPr>
      <w:ind w:left="1400"/>
      <w:jc w:val="left"/>
    </w:pPr>
  </w:style>
  <w:style w:type="paragraph" w:styleId="90">
    <w:name w:val="toc 9"/>
    <w:basedOn w:val="a1"/>
    <w:next w:val="a1"/>
    <w:autoRedefine/>
    <w:uiPriority w:val="39"/>
    <w:semiHidden/>
    <w:unhideWhenUsed/>
    <w:rsid w:val="0038076E"/>
    <w:pPr>
      <w:ind w:left="1600"/>
      <w:jc w:val="left"/>
    </w:pPr>
  </w:style>
  <w:style w:type="character" w:customStyle="1" w:styleId="Char">
    <w:name w:val="正文缩进 Char"/>
    <w:link w:val="a8"/>
    <w:semiHidden/>
    <w:locked/>
    <w:rsid w:val="0038076E"/>
  </w:style>
  <w:style w:type="paragraph" w:styleId="a8">
    <w:name w:val="Normal Indent"/>
    <w:basedOn w:val="a1"/>
    <w:link w:val="Char"/>
    <w:semiHidden/>
    <w:unhideWhenUsed/>
    <w:rsid w:val="0038076E"/>
    <w:pPr>
      <w:ind w:firstLine="420"/>
    </w:pPr>
    <w:rPr>
      <w:rFonts w:asciiTheme="minorHAnsi" w:eastAsiaTheme="minorEastAsia" w:hAnsiTheme="minorHAnsi" w:cstheme="minorBidi"/>
      <w:kern w:val="2"/>
      <w:sz w:val="21"/>
      <w:szCs w:val="22"/>
    </w:rPr>
  </w:style>
  <w:style w:type="paragraph" w:styleId="a9">
    <w:name w:val="annotation text"/>
    <w:basedOn w:val="a1"/>
    <w:link w:val="Char1"/>
    <w:uiPriority w:val="99"/>
    <w:semiHidden/>
    <w:unhideWhenUsed/>
    <w:rsid w:val="0038076E"/>
    <w:pPr>
      <w:jc w:val="left"/>
    </w:pPr>
  </w:style>
  <w:style w:type="character" w:customStyle="1" w:styleId="Char0">
    <w:name w:val="批注文字 Char"/>
    <w:basedOn w:val="a2"/>
    <w:semiHidden/>
    <w:rsid w:val="0038076E"/>
    <w:rPr>
      <w:rFonts w:ascii="Times New Roman" w:eastAsia="宋体" w:hAnsi="Times New Roman" w:cs="Times New Roman"/>
      <w:kern w:val="0"/>
      <w:sz w:val="20"/>
      <w:szCs w:val="20"/>
    </w:rPr>
  </w:style>
  <w:style w:type="paragraph" w:styleId="aa">
    <w:name w:val="header"/>
    <w:basedOn w:val="a1"/>
    <w:link w:val="Char2"/>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Char2">
    <w:name w:val="页眉 Char"/>
    <w:basedOn w:val="a2"/>
    <w:link w:val="aa"/>
    <w:uiPriority w:val="99"/>
    <w:rsid w:val="0038076E"/>
    <w:rPr>
      <w:rFonts w:ascii="Times New Roman" w:eastAsia="宋体" w:hAnsi="Times New Roman" w:cs="Times New Roman"/>
      <w:sz w:val="18"/>
      <w:szCs w:val="20"/>
    </w:rPr>
  </w:style>
  <w:style w:type="paragraph" w:styleId="ab">
    <w:name w:val="footer"/>
    <w:basedOn w:val="a1"/>
    <w:link w:val="Char3"/>
    <w:uiPriority w:val="99"/>
    <w:unhideWhenUsed/>
    <w:qFormat/>
    <w:rsid w:val="0038076E"/>
    <w:pPr>
      <w:tabs>
        <w:tab w:val="center" w:pos="4153"/>
        <w:tab w:val="right" w:pos="8306"/>
      </w:tabs>
      <w:snapToGrid w:val="0"/>
    </w:pPr>
    <w:rPr>
      <w:kern w:val="2"/>
      <w:sz w:val="18"/>
    </w:rPr>
  </w:style>
  <w:style w:type="character" w:customStyle="1" w:styleId="Char3">
    <w:name w:val="页脚 Char"/>
    <w:basedOn w:val="a2"/>
    <w:link w:val="ab"/>
    <w:uiPriority w:val="99"/>
    <w:rsid w:val="0038076E"/>
    <w:rPr>
      <w:rFonts w:ascii="Times New Roman" w:eastAsia="宋体" w:hAnsi="Times New Roman" w:cs="Times New Roman"/>
      <w:sz w:val="18"/>
      <w:szCs w:val="20"/>
    </w:rPr>
  </w:style>
  <w:style w:type="paragraph" w:styleId="ac">
    <w:name w:val="Title"/>
    <w:basedOn w:val="a1"/>
    <w:link w:val="Char4"/>
    <w:uiPriority w:val="99"/>
    <w:qFormat/>
    <w:rsid w:val="0038076E"/>
    <w:pPr>
      <w:adjustRightInd/>
      <w:spacing w:line="240" w:lineRule="auto"/>
      <w:jc w:val="center"/>
    </w:pPr>
    <w:rPr>
      <w:b/>
      <w:bCs/>
      <w:kern w:val="2"/>
      <w:sz w:val="32"/>
    </w:rPr>
  </w:style>
  <w:style w:type="character" w:customStyle="1" w:styleId="Char4">
    <w:name w:val="标题 Char"/>
    <w:basedOn w:val="a2"/>
    <w:link w:val="ac"/>
    <w:uiPriority w:val="99"/>
    <w:rsid w:val="0038076E"/>
    <w:rPr>
      <w:rFonts w:ascii="Times New Roman" w:eastAsia="宋体" w:hAnsi="Times New Roman" w:cs="Times New Roman"/>
      <w:b/>
      <w:bCs/>
      <w:sz w:val="32"/>
      <w:szCs w:val="20"/>
    </w:rPr>
  </w:style>
  <w:style w:type="paragraph" w:styleId="ad">
    <w:name w:val="Body Text"/>
    <w:basedOn w:val="a1"/>
    <w:link w:val="Char5"/>
    <w:uiPriority w:val="99"/>
    <w:unhideWhenUsed/>
    <w:rsid w:val="0038076E"/>
    <w:pPr>
      <w:spacing w:after="120"/>
    </w:pPr>
  </w:style>
  <w:style w:type="character" w:customStyle="1" w:styleId="Char5">
    <w:name w:val="正文文本 Char"/>
    <w:basedOn w:val="a2"/>
    <w:link w:val="ad"/>
    <w:uiPriority w:val="99"/>
    <w:rsid w:val="0038076E"/>
    <w:rPr>
      <w:rFonts w:ascii="Times New Roman" w:eastAsia="宋体" w:hAnsi="Times New Roman" w:cs="Times New Roman"/>
      <w:kern w:val="0"/>
      <w:sz w:val="20"/>
      <w:szCs w:val="20"/>
    </w:rPr>
  </w:style>
  <w:style w:type="paragraph" w:styleId="ae">
    <w:name w:val="Body Text Indent"/>
    <w:basedOn w:val="a1"/>
    <w:link w:val="Char6"/>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Char6">
    <w:name w:val="正文文本缩进 Char"/>
    <w:basedOn w:val="a2"/>
    <w:link w:val="ae"/>
    <w:uiPriority w:val="99"/>
    <w:semiHidden/>
    <w:rsid w:val="0038076E"/>
    <w:rPr>
      <w:rFonts w:ascii="宋体" w:eastAsia="宋体" w:hAnsi="Times New Roman" w:cs="Times New Roman"/>
      <w:kern w:val="0"/>
      <w:sz w:val="28"/>
      <w:szCs w:val="20"/>
    </w:rPr>
  </w:style>
  <w:style w:type="paragraph" w:styleId="af">
    <w:name w:val="Date"/>
    <w:basedOn w:val="a1"/>
    <w:next w:val="a1"/>
    <w:link w:val="Char7"/>
    <w:uiPriority w:val="99"/>
    <w:semiHidden/>
    <w:unhideWhenUsed/>
    <w:rsid w:val="0038076E"/>
    <w:rPr>
      <w:rFonts w:ascii="黑体" w:eastAsia="黑体"/>
      <w:kern w:val="2"/>
      <w:sz w:val="32"/>
    </w:rPr>
  </w:style>
  <w:style w:type="character" w:customStyle="1" w:styleId="Char7">
    <w:name w:val="日期 Char"/>
    <w:basedOn w:val="a2"/>
    <w:link w:val="af"/>
    <w:uiPriority w:val="99"/>
    <w:semiHidden/>
    <w:rsid w:val="0038076E"/>
    <w:rPr>
      <w:rFonts w:ascii="黑体" w:eastAsia="黑体" w:hAnsi="Times New Roman" w:cs="Times New Roman"/>
      <w:sz w:val="32"/>
      <w:szCs w:val="20"/>
    </w:rPr>
  </w:style>
  <w:style w:type="paragraph" w:styleId="23">
    <w:name w:val="Body Text 2"/>
    <w:basedOn w:val="a1"/>
    <w:link w:val="2Char0"/>
    <w:uiPriority w:val="99"/>
    <w:semiHidden/>
    <w:unhideWhenUsed/>
    <w:rsid w:val="0038076E"/>
    <w:pPr>
      <w:spacing w:after="120" w:line="480" w:lineRule="auto"/>
    </w:pPr>
  </w:style>
  <w:style w:type="character" w:customStyle="1" w:styleId="2Char0">
    <w:name w:val="正文文本 2 Char"/>
    <w:basedOn w:val="a2"/>
    <w:link w:val="23"/>
    <w:uiPriority w:val="99"/>
    <w:semiHidden/>
    <w:rsid w:val="0038076E"/>
    <w:rPr>
      <w:rFonts w:ascii="Times New Roman" w:eastAsia="宋体" w:hAnsi="Times New Roman" w:cs="Times New Roman"/>
      <w:kern w:val="0"/>
      <w:sz w:val="20"/>
      <w:szCs w:val="20"/>
    </w:rPr>
  </w:style>
  <w:style w:type="paragraph" w:styleId="24">
    <w:name w:val="Body Text Indent 2"/>
    <w:basedOn w:val="a1"/>
    <w:link w:val="2Char1"/>
    <w:uiPriority w:val="99"/>
    <w:semiHidden/>
    <w:unhideWhenUsed/>
    <w:rsid w:val="0038076E"/>
    <w:pPr>
      <w:spacing w:after="120" w:line="480" w:lineRule="auto"/>
      <w:ind w:left="420"/>
    </w:pPr>
  </w:style>
  <w:style w:type="character" w:customStyle="1" w:styleId="2Char1">
    <w:name w:val="正文文本缩进 2 Char"/>
    <w:basedOn w:val="a2"/>
    <w:link w:val="24"/>
    <w:uiPriority w:val="99"/>
    <w:semiHidden/>
    <w:rsid w:val="0038076E"/>
    <w:rPr>
      <w:rFonts w:ascii="Times New Roman" w:eastAsia="宋体" w:hAnsi="Times New Roman" w:cs="Times New Roman"/>
      <w:kern w:val="0"/>
      <w:sz w:val="20"/>
      <w:szCs w:val="20"/>
    </w:rPr>
  </w:style>
  <w:style w:type="paragraph" w:styleId="33">
    <w:name w:val="Body Text Indent 3"/>
    <w:basedOn w:val="a1"/>
    <w:link w:val="3Char0"/>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Char0">
    <w:name w:val="正文文本缩进 3 Char"/>
    <w:basedOn w:val="a2"/>
    <w:link w:val="33"/>
    <w:uiPriority w:val="99"/>
    <w:semiHidden/>
    <w:rsid w:val="0038076E"/>
    <w:rPr>
      <w:rFonts w:ascii="仿宋_GB2312" w:eastAsia="仿宋_GB2312" w:hAnsi="Times New Roman" w:cs="Times New Roman"/>
      <w:kern w:val="0"/>
      <w:sz w:val="28"/>
      <w:szCs w:val="20"/>
    </w:rPr>
  </w:style>
  <w:style w:type="paragraph" w:styleId="af0">
    <w:name w:val="Plain Text"/>
    <w:basedOn w:val="a1"/>
    <w:link w:val="Char8"/>
    <w:uiPriority w:val="99"/>
    <w:semiHidden/>
    <w:unhideWhenUsed/>
    <w:rsid w:val="0038076E"/>
    <w:rPr>
      <w:rFonts w:ascii="宋体" w:hAnsi="Courier New"/>
      <w:kern w:val="2"/>
      <w:sz w:val="21"/>
    </w:rPr>
  </w:style>
  <w:style w:type="character" w:customStyle="1" w:styleId="Char8">
    <w:name w:val="纯文本 Char"/>
    <w:basedOn w:val="a2"/>
    <w:link w:val="af0"/>
    <w:uiPriority w:val="99"/>
    <w:semiHidden/>
    <w:rsid w:val="0038076E"/>
    <w:rPr>
      <w:rFonts w:ascii="宋体" w:eastAsia="宋体" w:hAnsi="Courier New" w:cs="Times New Roman"/>
      <w:szCs w:val="20"/>
    </w:rPr>
  </w:style>
  <w:style w:type="paragraph" w:styleId="af1">
    <w:name w:val="annotation subject"/>
    <w:basedOn w:val="a9"/>
    <w:next w:val="a9"/>
    <w:link w:val="Char9"/>
    <w:uiPriority w:val="99"/>
    <w:semiHidden/>
    <w:unhideWhenUsed/>
    <w:rsid w:val="0038076E"/>
    <w:rPr>
      <w:b/>
      <w:bCs/>
    </w:rPr>
  </w:style>
  <w:style w:type="character" w:customStyle="1" w:styleId="Char9">
    <w:name w:val="批注主题 Char"/>
    <w:basedOn w:val="Char0"/>
    <w:link w:val="af1"/>
    <w:uiPriority w:val="99"/>
    <w:semiHidden/>
    <w:rsid w:val="0038076E"/>
    <w:rPr>
      <w:rFonts w:ascii="Times New Roman" w:eastAsia="宋体" w:hAnsi="Times New Roman" w:cs="Times New Roman"/>
      <w:b/>
      <w:bCs/>
      <w:kern w:val="0"/>
      <w:sz w:val="20"/>
      <w:szCs w:val="20"/>
    </w:rPr>
  </w:style>
  <w:style w:type="paragraph" w:styleId="af2">
    <w:name w:val="Balloon Text"/>
    <w:basedOn w:val="a1"/>
    <w:link w:val="Chara"/>
    <w:uiPriority w:val="99"/>
    <w:semiHidden/>
    <w:unhideWhenUsed/>
    <w:rsid w:val="0038076E"/>
    <w:rPr>
      <w:sz w:val="18"/>
      <w:szCs w:val="18"/>
    </w:rPr>
  </w:style>
  <w:style w:type="character" w:customStyle="1" w:styleId="Chara">
    <w:name w:val="批注框文本 Char"/>
    <w:basedOn w:val="a2"/>
    <w:link w:val="af2"/>
    <w:uiPriority w:val="99"/>
    <w:semiHidden/>
    <w:rsid w:val="0038076E"/>
    <w:rPr>
      <w:rFonts w:ascii="Times New Roman" w:eastAsia="宋体" w:hAnsi="Times New Roman" w:cs="Times New Roman"/>
      <w:kern w:val="0"/>
      <w:sz w:val="18"/>
      <w:szCs w:val="18"/>
    </w:rPr>
  </w:style>
  <w:style w:type="paragraph" w:styleId="af3">
    <w:name w:val="Revision"/>
    <w:uiPriority w:val="99"/>
    <w:semiHidden/>
    <w:rsid w:val="0038076E"/>
    <w:rPr>
      <w:rFonts w:ascii="Times New Roman" w:eastAsia="宋体" w:hAnsi="Times New Roman" w:cs="Times New Roman"/>
      <w:kern w:val="0"/>
      <w:sz w:val="20"/>
      <w:szCs w:val="20"/>
    </w:rPr>
  </w:style>
  <w:style w:type="paragraph" w:styleId="af4">
    <w:name w:val="List Paragraph"/>
    <w:basedOn w:val="a1"/>
    <w:uiPriority w:val="34"/>
    <w:qFormat/>
    <w:rsid w:val="0038076E"/>
    <w:pPr>
      <w:ind w:firstLineChars="200" w:firstLine="420"/>
    </w:pPr>
  </w:style>
  <w:style w:type="paragraph" w:customStyle="1" w:styleId="25">
    <w:name w:val="正文文字2"/>
    <w:basedOn w:val="ad"/>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e"/>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8"/>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5">
    <w:name w:val="表格"/>
    <w:basedOn w:val="a1"/>
    <w:uiPriority w:val="99"/>
    <w:rsid w:val="0038076E"/>
    <w:pPr>
      <w:topLinePunct/>
      <w:spacing w:line="420" w:lineRule="exact"/>
      <w:jc w:val="center"/>
    </w:pPr>
    <w:rPr>
      <w:sz w:val="21"/>
    </w:rPr>
  </w:style>
  <w:style w:type="paragraph" w:customStyle="1" w:styleId="13">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4">
    <w:name w:val="正文文字1"/>
    <w:basedOn w:val="ad"/>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6">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4">
    <w:name w:val="样式3"/>
    <w:basedOn w:val="af0"/>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5">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5">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7">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8">
    <w:name w:val="annotation reference"/>
    <w:semiHidden/>
    <w:unhideWhenUsed/>
    <w:rsid w:val="0038076E"/>
    <w:rPr>
      <w:sz w:val="21"/>
      <w:szCs w:val="21"/>
    </w:rPr>
  </w:style>
  <w:style w:type="character" w:customStyle="1" w:styleId="af9">
    <w:name w:val="页脚 字符"/>
    <w:uiPriority w:val="99"/>
    <w:rsid w:val="0038076E"/>
  </w:style>
  <w:style w:type="character" w:customStyle="1" w:styleId="customizeagent">
    <w:name w:val="customize_agent"/>
    <w:rsid w:val="0038076E"/>
  </w:style>
  <w:style w:type="character" w:customStyle="1" w:styleId="Char10">
    <w:name w:val="纯文本 Char1"/>
    <w:locked/>
    <w:rsid w:val="0038076E"/>
    <w:rPr>
      <w:rFonts w:ascii="宋体" w:eastAsia="宋体" w:hAnsi="Courier New" w:hint="eastAsia"/>
      <w:kern w:val="2"/>
      <w:sz w:val="21"/>
    </w:rPr>
  </w:style>
  <w:style w:type="character" w:customStyle="1" w:styleId="Char11">
    <w:name w:val="页脚 Char1"/>
    <w:basedOn w:val="a2"/>
    <w:uiPriority w:val="99"/>
    <w:semiHidden/>
    <w:rsid w:val="0038076E"/>
    <w:rPr>
      <w:sz w:val="18"/>
      <w:szCs w:val="18"/>
    </w:rPr>
  </w:style>
  <w:style w:type="character" w:customStyle="1" w:styleId="Char12">
    <w:name w:val="标题 Char1"/>
    <w:basedOn w:val="a2"/>
    <w:uiPriority w:val="10"/>
    <w:rsid w:val="0038076E"/>
    <w:rPr>
      <w:rFonts w:asciiTheme="majorHAnsi" w:hAnsiTheme="majorHAnsi" w:cstheme="majorBidi" w:hint="default"/>
      <w:b/>
      <w:bCs/>
      <w:sz w:val="32"/>
      <w:szCs w:val="32"/>
    </w:rPr>
  </w:style>
  <w:style w:type="character" w:customStyle="1" w:styleId="Char1">
    <w:name w:val="批注文字 Char1"/>
    <w:basedOn w:val="a2"/>
    <w:link w:val="a9"/>
    <w:uiPriority w:val="99"/>
    <w:semiHidden/>
    <w:locked/>
    <w:rsid w:val="0038076E"/>
    <w:rPr>
      <w:rFonts w:ascii="Times New Roman" w:eastAsia="宋体" w:hAnsi="Times New Roman" w:cs="Times New Roman"/>
      <w:kern w:val="0"/>
      <w:sz w:val="20"/>
      <w:szCs w:val="20"/>
    </w:rPr>
  </w:style>
  <w:style w:type="character" w:customStyle="1" w:styleId="Char13">
    <w:name w:val="批注主题 Char1"/>
    <w:basedOn w:val="Char1"/>
    <w:uiPriority w:val="99"/>
    <w:semiHidden/>
    <w:rsid w:val="0038076E"/>
    <w:rPr>
      <w:rFonts w:ascii="Times New Roman" w:eastAsia="宋体" w:hAnsi="Times New Roman" w:cs="Times New Roman"/>
      <w:b/>
      <w:bCs/>
      <w:kern w:val="0"/>
      <w:sz w:val="20"/>
      <w:szCs w:val="20"/>
    </w:rPr>
  </w:style>
  <w:style w:type="character" w:customStyle="1" w:styleId="Char14">
    <w:name w:val="页眉 Char1"/>
    <w:basedOn w:val="a2"/>
    <w:uiPriority w:val="99"/>
    <w:semiHidden/>
    <w:rsid w:val="0038076E"/>
    <w:rPr>
      <w:sz w:val="18"/>
      <w:szCs w:val="18"/>
    </w:rPr>
  </w:style>
  <w:style w:type="table" w:styleId="afa">
    <w:name w:val="Table Grid"/>
    <w:basedOn w:val="a3"/>
    <w:uiPriority w:val="59"/>
    <w:rsid w:val="0038076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lType">
    <w:name w:val="flType"/>
    <w:basedOn w:val="flName"/>
    <w:uiPriority w:val="99"/>
    <w:rsid w:val="0038076E"/>
    <w:pPr>
      <w:spacing w:before="560" w:after="120"/>
    </w:pPr>
    <w:rPr>
      <w:sz w:val="28"/>
    </w:rPr>
  </w:style>
  <w:style w:type="character" w:styleId="afb">
    <w:name w:val="Strong"/>
    <w:basedOn w:val="a2"/>
    <w:qFormat/>
    <w:rsid w:val="0038076E"/>
    <w:rPr>
      <w:b/>
      <w:bCs/>
    </w:rPr>
  </w:style>
  <w:style w:type="paragraph" w:styleId="HTML">
    <w:name w:val="HTML Address"/>
    <w:basedOn w:val="a1"/>
    <w:link w:val="HTMLChar"/>
    <w:uiPriority w:val="99"/>
    <w:semiHidden/>
    <w:unhideWhenUsed/>
    <w:rsid w:val="00081CC1"/>
    <w:rPr>
      <w:i/>
      <w:iCs/>
    </w:rPr>
  </w:style>
  <w:style w:type="character" w:customStyle="1" w:styleId="HTMLChar">
    <w:name w:val="HTML 地址 Char"/>
    <w:basedOn w:val="a2"/>
    <w:link w:val="HTML"/>
    <w:uiPriority w:val="99"/>
    <w:semiHidden/>
    <w:rsid w:val="00081CC1"/>
    <w:rPr>
      <w:rFonts w:ascii="Times New Roman" w:eastAsia="宋体" w:hAnsi="Times New Roman" w:cs="Times New Roman"/>
      <w:i/>
      <w:iCs/>
      <w:kern w:val="0"/>
      <w:sz w:val="20"/>
      <w:szCs w:val="20"/>
    </w:rPr>
  </w:style>
  <w:style w:type="paragraph" w:styleId="HTML0">
    <w:name w:val="HTML Preformatted"/>
    <w:basedOn w:val="a1"/>
    <w:link w:val="HTMLChar0"/>
    <w:uiPriority w:val="99"/>
    <w:unhideWhenUsed/>
    <w:rsid w:val="00081CC1"/>
    <w:rPr>
      <w:rFonts w:ascii="Courier New" w:hAnsi="Courier New" w:cs="Courier New"/>
    </w:rPr>
  </w:style>
  <w:style w:type="character" w:customStyle="1" w:styleId="HTMLChar0">
    <w:name w:val="HTML 预设格式 Char"/>
    <w:basedOn w:val="a2"/>
    <w:link w:val="HTML0"/>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c">
    <w:name w:val="Salutation"/>
    <w:basedOn w:val="a1"/>
    <w:next w:val="a1"/>
    <w:link w:val="Charb"/>
    <w:uiPriority w:val="99"/>
    <w:semiHidden/>
    <w:unhideWhenUsed/>
    <w:rsid w:val="00081CC1"/>
  </w:style>
  <w:style w:type="character" w:customStyle="1" w:styleId="Charb">
    <w:name w:val="称呼 Char"/>
    <w:basedOn w:val="a2"/>
    <w:link w:val="afc"/>
    <w:uiPriority w:val="99"/>
    <w:semiHidden/>
    <w:rsid w:val="00081CC1"/>
    <w:rPr>
      <w:rFonts w:ascii="Times New Roman" w:eastAsia="宋体" w:hAnsi="Times New Roman" w:cs="Times New Roman"/>
      <w:kern w:val="0"/>
      <w:sz w:val="20"/>
      <w:szCs w:val="20"/>
    </w:rPr>
  </w:style>
  <w:style w:type="paragraph" w:styleId="afd">
    <w:name w:val="E-mail Signature"/>
    <w:basedOn w:val="a1"/>
    <w:link w:val="Charc"/>
    <w:uiPriority w:val="99"/>
    <w:semiHidden/>
    <w:unhideWhenUsed/>
    <w:rsid w:val="00081CC1"/>
  </w:style>
  <w:style w:type="character" w:customStyle="1" w:styleId="Charc">
    <w:name w:val="电子邮件签名 Char"/>
    <w:basedOn w:val="a2"/>
    <w:link w:val="afd"/>
    <w:uiPriority w:val="99"/>
    <w:semiHidden/>
    <w:rsid w:val="00081CC1"/>
    <w:rPr>
      <w:rFonts w:ascii="Times New Roman" w:eastAsia="宋体" w:hAnsi="Times New Roman" w:cs="Times New Roman"/>
      <w:kern w:val="0"/>
      <w:sz w:val="20"/>
      <w:szCs w:val="20"/>
    </w:rPr>
  </w:style>
  <w:style w:type="paragraph" w:styleId="afe">
    <w:name w:val="Subtitle"/>
    <w:basedOn w:val="a1"/>
    <w:next w:val="a1"/>
    <w:link w:val="Chard"/>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Chard">
    <w:name w:val="副标题 Char"/>
    <w:basedOn w:val="a2"/>
    <w:link w:val="afe"/>
    <w:uiPriority w:val="11"/>
    <w:rsid w:val="00081CC1"/>
    <w:rPr>
      <w:rFonts w:asciiTheme="majorHAnsi" w:eastAsia="宋体" w:hAnsiTheme="majorHAnsi" w:cstheme="majorBidi"/>
      <w:b/>
      <w:bCs/>
      <w:kern w:val="28"/>
      <w:sz w:val="32"/>
      <w:szCs w:val="32"/>
    </w:rPr>
  </w:style>
  <w:style w:type="paragraph" w:styleId="aff">
    <w:name w:val="macro"/>
    <w:link w:val="Chare"/>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Chare">
    <w:name w:val="宏文本 Char"/>
    <w:basedOn w:val="a2"/>
    <w:link w:val="aff"/>
    <w:uiPriority w:val="99"/>
    <w:semiHidden/>
    <w:rsid w:val="00081CC1"/>
    <w:rPr>
      <w:rFonts w:ascii="Courier New" w:eastAsia="宋体" w:hAnsi="Courier New" w:cs="Courier New"/>
      <w:kern w:val="0"/>
      <w:sz w:val="24"/>
      <w:szCs w:val="24"/>
    </w:rPr>
  </w:style>
  <w:style w:type="paragraph" w:styleId="aff0">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1">
    <w:name w:val="footnote text"/>
    <w:basedOn w:val="a1"/>
    <w:link w:val="Charf"/>
    <w:uiPriority w:val="99"/>
    <w:semiHidden/>
    <w:unhideWhenUsed/>
    <w:rsid w:val="00081CC1"/>
    <w:pPr>
      <w:snapToGrid w:val="0"/>
      <w:jc w:val="left"/>
    </w:pPr>
    <w:rPr>
      <w:sz w:val="18"/>
      <w:szCs w:val="18"/>
    </w:rPr>
  </w:style>
  <w:style w:type="character" w:customStyle="1" w:styleId="Charf">
    <w:name w:val="脚注文本 Char"/>
    <w:basedOn w:val="a2"/>
    <w:link w:val="aff1"/>
    <w:uiPriority w:val="99"/>
    <w:semiHidden/>
    <w:rsid w:val="00081CC1"/>
    <w:rPr>
      <w:rFonts w:ascii="Times New Roman" w:eastAsia="宋体" w:hAnsi="Times New Roman" w:cs="Times New Roman"/>
      <w:kern w:val="0"/>
      <w:sz w:val="18"/>
      <w:szCs w:val="18"/>
    </w:rPr>
  </w:style>
  <w:style w:type="paragraph" w:styleId="aff2">
    <w:name w:val="Closing"/>
    <w:basedOn w:val="a1"/>
    <w:link w:val="Charf0"/>
    <w:uiPriority w:val="99"/>
    <w:semiHidden/>
    <w:unhideWhenUsed/>
    <w:rsid w:val="00081CC1"/>
    <w:pPr>
      <w:ind w:leftChars="2100" w:left="100"/>
    </w:pPr>
  </w:style>
  <w:style w:type="character" w:customStyle="1" w:styleId="Charf0">
    <w:name w:val="结束语 Char"/>
    <w:basedOn w:val="a2"/>
    <w:link w:val="aff2"/>
    <w:uiPriority w:val="99"/>
    <w:semiHidden/>
    <w:rsid w:val="00081CC1"/>
    <w:rPr>
      <w:rFonts w:ascii="Times New Roman" w:eastAsia="宋体" w:hAnsi="Times New Roman" w:cs="Times New Roman"/>
      <w:kern w:val="0"/>
      <w:sz w:val="20"/>
      <w:szCs w:val="20"/>
    </w:rPr>
  </w:style>
  <w:style w:type="paragraph" w:styleId="aff3">
    <w:name w:val="List"/>
    <w:basedOn w:val="a1"/>
    <w:uiPriority w:val="99"/>
    <w:semiHidden/>
    <w:unhideWhenUsed/>
    <w:rsid w:val="00081CC1"/>
    <w:pPr>
      <w:ind w:left="200" w:hangingChars="200" w:hanging="200"/>
      <w:contextualSpacing/>
    </w:pPr>
  </w:style>
  <w:style w:type="paragraph" w:styleId="26">
    <w:name w:val="List 2"/>
    <w:basedOn w:val="a1"/>
    <w:uiPriority w:val="99"/>
    <w:semiHidden/>
    <w:unhideWhenUsed/>
    <w:rsid w:val="00081CC1"/>
    <w:pPr>
      <w:ind w:leftChars="200" w:left="100" w:hangingChars="200" w:hanging="200"/>
      <w:contextualSpacing/>
    </w:pPr>
  </w:style>
  <w:style w:type="paragraph" w:styleId="36">
    <w:name w:val="List 3"/>
    <w:basedOn w:val="a1"/>
    <w:uiPriority w:val="99"/>
    <w:semiHidden/>
    <w:unhideWhenUsed/>
    <w:rsid w:val="00081CC1"/>
    <w:pPr>
      <w:ind w:leftChars="400" w:left="100" w:hangingChars="200" w:hanging="200"/>
      <w:contextualSpacing/>
    </w:pPr>
  </w:style>
  <w:style w:type="paragraph" w:styleId="43">
    <w:name w:val="List 4"/>
    <w:basedOn w:val="a1"/>
    <w:uiPriority w:val="99"/>
    <w:semiHidden/>
    <w:unhideWhenUsed/>
    <w:rsid w:val="00081CC1"/>
    <w:pPr>
      <w:ind w:leftChars="600" w:left="100" w:hangingChars="200" w:hanging="200"/>
      <w:contextualSpacing/>
    </w:pPr>
  </w:style>
  <w:style w:type="paragraph" w:styleId="53">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4">
    <w:name w:val="List Continue"/>
    <w:basedOn w:val="a1"/>
    <w:uiPriority w:val="99"/>
    <w:semiHidden/>
    <w:unhideWhenUsed/>
    <w:rsid w:val="00081CC1"/>
    <w:pPr>
      <w:spacing w:after="120"/>
      <w:ind w:leftChars="200" w:left="420"/>
      <w:contextualSpacing/>
    </w:pPr>
  </w:style>
  <w:style w:type="paragraph" w:styleId="27">
    <w:name w:val="List Continue 2"/>
    <w:basedOn w:val="a1"/>
    <w:uiPriority w:val="99"/>
    <w:semiHidden/>
    <w:unhideWhenUsed/>
    <w:rsid w:val="00081CC1"/>
    <w:pPr>
      <w:spacing w:after="120"/>
      <w:ind w:leftChars="400" w:left="840"/>
      <w:contextualSpacing/>
    </w:pPr>
  </w:style>
  <w:style w:type="paragraph" w:styleId="37">
    <w:name w:val="List Continue 3"/>
    <w:basedOn w:val="a1"/>
    <w:uiPriority w:val="99"/>
    <w:semiHidden/>
    <w:unhideWhenUsed/>
    <w:rsid w:val="00081CC1"/>
    <w:pPr>
      <w:spacing w:after="120"/>
      <w:ind w:leftChars="600" w:left="1260"/>
      <w:contextualSpacing/>
    </w:pPr>
  </w:style>
  <w:style w:type="paragraph" w:styleId="44">
    <w:name w:val="List Continue 4"/>
    <w:basedOn w:val="a1"/>
    <w:uiPriority w:val="99"/>
    <w:semiHidden/>
    <w:unhideWhenUsed/>
    <w:rsid w:val="00081CC1"/>
    <w:pPr>
      <w:spacing w:after="120"/>
      <w:ind w:leftChars="800" w:left="1680"/>
      <w:contextualSpacing/>
    </w:pPr>
  </w:style>
  <w:style w:type="paragraph" w:styleId="54">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5">
    <w:name w:val="Intense Quote"/>
    <w:basedOn w:val="a1"/>
    <w:next w:val="a1"/>
    <w:link w:val="Charf1"/>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Charf1">
    <w:name w:val="明显引用 Char"/>
    <w:basedOn w:val="a2"/>
    <w:link w:val="aff5"/>
    <w:uiPriority w:val="30"/>
    <w:rsid w:val="00081CC1"/>
    <w:rPr>
      <w:rFonts w:ascii="Times New Roman" w:eastAsia="宋体" w:hAnsi="Times New Roman" w:cs="Times New Roman"/>
      <w:b/>
      <w:bCs/>
      <w:i/>
      <w:iCs/>
      <w:color w:val="4F81BD" w:themeColor="accent1"/>
      <w:kern w:val="0"/>
      <w:sz w:val="20"/>
      <w:szCs w:val="20"/>
    </w:rPr>
  </w:style>
  <w:style w:type="paragraph" w:styleId="aff6">
    <w:name w:val="Signature"/>
    <w:basedOn w:val="a1"/>
    <w:link w:val="Charf2"/>
    <w:uiPriority w:val="99"/>
    <w:semiHidden/>
    <w:unhideWhenUsed/>
    <w:rsid w:val="00081CC1"/>
    <w:pPr>
      <w:ind w:leftChars="2100" w:left="100"/>
    </w:pPr>
  </w:style>
  <w:style w:type="character" w:customStyle="1" w:styleId="Charf2">
    <w:name w:val="签名 Char"/>
    <w:basedOn w:val="a2"/>
    <w:link w:val="aff6"/>
    <w:uiPriority w:val="99"/>
    <w:semiHidden/>
    <w:rsid w:val="00081CC1"/>
    <w:rPr>
      <w:rFonts w:ascii="Times New Roman" w:eastAsia="宋体" w:hAnsi="Times New Roman" w:cs="Times New Roman"/>
      <w:kern w:val="0"/>
      <w:sz w:val="20"/>
      <w:szCs w:val="20"/>
    </w:rPr>
  </w:style>
  <w:style w:type="paragraph" w:styleId="aff7">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8">
    <w:name w:val="Bibliography"/>
    <w:basedOn w:val="a1"/>
    <w:next w:val="a1"/>
    <w:uiPriority w:val="37"/>
    <w:semiHidden/>
    <w:unhideWhenUsed/>
    <w:rsid w:val="00081CC1"/>
  </w:style>
  <w:style w:type="paragraph" w:styleId="16">
    <w:name w:val="index 1"/>
    <w:basedOn w:val="a1"/>
    <w:next w:val="a1"/>
    <w:autoRedefine/>
    <w:uiPriority w:val="99"/>
    <w:semiHidden/>
    <w:unhideWhenUsed/>
    <w:rsid w:val="00081CC1"/>
  </w:style>
  <w:style w:type="paragraph" w:styleId="28">
    <w:name w:val="index 2"/>
    <w:basedOn w:val="a1"/>
    <w:next w:val="a1"/>
    <w:autoRedefine/>
    <w:uiPriority w:val="99"/>
    <w:semiHidden/>
    <w:unhideWhenUsed/>
    <w:rsid w:val="00081CC1"/>
    <w:pPr>
      <w:ind w:leftChars="200" w:left="200"/>
    </w:pPr>
  </w:style>
  <w:style w:type="paragraph" w:styleId="38">
    <w:name w:val="index 3"/>
    <w:basedOn w:val="a1"/>
    <w:next w:val="a1"/>
    <w:autoRedefine/>
    <w:uiPriority w:val="99"/>
    <w:semiHidden/>
    <w:unhideWhenUsed/>
    <w:rsid w:val="00081CC1"/>
    <w:pPr>
      <w:ind w:leftChars="400" w:left="400"/>
    </w:pPr>
  </w:style>
  <w:style w:type="paragraph" w:styleId="45">
    <w:name w:val="index 4"/>
    <w:basedOn w:val="a1"/>
    <w:next w:val="a1"/>
    <w:autoRedefine/>
    <w:uiPriority w:val="99"/>
    <w:semiHidden/>
    <w:unhideWhenUsed/>
    <w:rsid w:val="00081CC1"/>
    <w:pPr>
      <w:ind w:leftChars="600" w:left="600"/>
    </w:pPr>
  </w:style>
  <w:style w:type="paragraph" w:styleId="55">
    <w:name w:val="index 5"/>
    <w:basedOn w:val="a1"/>
    <w:next w:val="a1"/>
    <w:autoRedefine/>
    <w:uiPriority w:val="99"/>
    <w:semiHidden/>
    <w:unhideWhenUsed/>
    <w:rsid w:val="00081CC1"/>
    <w:pPr>
      <w:ind w:leftChars="800" w:left="800"/>
    </w:pPr>
  </w:style>
  <w:style w:type="paragraph" w:styleId="61">
    <w:name w:val="index 6"/>
    <w:basedOn w:val="a1"/>
    <w:next w:val="a1"/>
    <w:autoRedefine/>
    <w:uiPriority w:val="99"/>
    <w:semiHidden/>
    <w:unhideWhenUsed/>
    <w:rsid w:val="00081CC1"/>
    <w:pPr>
      <w:ind w:leftChars="1000" w:left="1000"/>
    </w:pPr>
  </w:style>
  <w:style w:type="paragraph" w:styleId="71">
    <w:name w:val="index 7"/>
    <w:basedOn w:val="a1"/>
    <w:next w:val="a1"/>
    <w:autoRedefine/>
    <w:uiPriority w:val="99"/>
    <w:semiHidden/>
    <w:unhideWhenUsed/>
    <w:rsid w:val="00081CC1"/>
    <w:pPr>
      <w:ind w:leftChars="1200" w:left="1200"/>
    </w:pPr>
  </w:style>
  <w:style w:type="paragraph" w:styleId="81">
    <w:name w:val="index 8"/>
    <w:basedOn w:val="a1"/>
    <w:next w:val="a1"/>
    <w:autoRedefine/>
    <w:uiPriority w:val="99"/>
    <w:semiHidden/>
    <w:unhideWhenUsed/>
    <w:rsid w:val="00081CC1"/>
    <w:pPr>
      <w:ind w:leftChars="1400" w:left="1400"/>
    </w:pPr>
  </w:style>
  <w:style w:type="paragraph" w:styleId="91">
    <w:name w:val="index 9"/>
    <w:basedOn w:val="a1"/>
    <w:next w:val="a1"/>
    <w:autoRedefine/>
    <w:uiPriority w:val="99"/>
    <w:semiHidden/>
    <w:unhideWhenUsed/>
    <w:rsid w:val="00081CC1"/>
    <w:pPr>
      <w:ind w:leftChars="1600" w:left="1600"/>
    </w:pPr>
  </w:style>
  <w:style w:type="paragraph" w:styleId="aff9">
    <w:name w:val="index heading"/>
    <w:basedOn w:val="a1"/>
    <w:next w:val="16"/>
    <w:uiPriority w:val="99"/>
    <w:semiHidden/>
    <w:unhideWhenUsed/>
    <w:rsid w:val="00081CC1"/>
    <w:rPr>
      <w:rFonts w:asciiTheme="majorHAnsi" w:eastAsiaTheme="majorEastAsia" w:hAnsiTheme="majorHAnsi" w:cstheme="majorBidi"/>
      <w:b/>
      <w:bCs/>
    </w:rPr>
  </w:style>
  <w:style w:type="paragraph" w:styleId="affa">
    <w:name w:val="caption"/>
    <w:basedOn w:val="a1"/>
    <w:next w:val="a1"/>
    <w:uiPriority w:val="35"/>
    <w:semiHidden/>
    <w:unhideWhenUsed/>
    <w:qFormat/>
    <w:rsid w:val="00081CC1"/>
    <w:rPr>
      <w:rFonts w:asciiTheme="majorHAnsi" w:eastAsia="黑体" w:hAnsiTheme="majorHAnsi" w:cstheme="majorBidi"/>
    </w:rPr>
  </w:style>
  <w:style w:type="paragraph" w:styleId="affb">
    <w:name w:val="table of figures"/>
    <w:basedOn w:val="a1"/>
    <w:next w:val="a1"/>
    <w:uiPriority w:val="99"/>
    <w:semiHidden/>
    <w:unhideWhenUsed/>
    <w:rsid w:val="00081CC1"/>
    <w:pPr>
      <w:ind w:leftChars="200" w:left="200" w:hangingChars="200" w:hanging="200"/>
    </w:pPr>
  </w:style>
  <w:style w:type="paragraph" w:styleId="affc">
    <w:name w:val="endnote text"/>
    <w:basedOn w:val="a1"/>
    <w:link w:val="Charf3"/>
    <w:uiPriority w:val="99"/>
    <w:semiHidden/>
    <w:unhideWhenUsed/>
    <w:rsid w:val="00081CC1"/>
    <w:pPr>
      <w:snapToGrid w:val="0"/>
      <w:jc w:val="left"/>
    </w:pPr>
  </w:style>
  <w:style w:type="character" w:customStyle="1" w:styleId="Charf3">
    <w:name w:val="尾注文本 Char"/>
    <w:basedOn w:val="a2"/>
    <w:link w:val="affc"/>
    <w:uiPriority w:val="99"/>
    <w:semiHidden/>
    <w:rsid w:val="00081CC1"/>
    <w:rPr>
      <w:rFonts w:ascii="Times New Roman" w:eastAsia="宋体" w:hAnsi="Times New Roman" w:cs="Times New Roman"/>
      <w:kern w:val="0"/>
      <w:sz w:val="20"/>
      <w:szCs w:val="20"/>
    </w:rPr>
  </w:style>
  <w:style w:type="paragraph" w:styleId="affd">
    <w:name w:val="Block Text"/>
    <w:basedOn w:val="a1"/>
    <w:uiPriority w:val="99"/>
    <w:semiHidden/>
    <w:unhideWhenUsed/>
    <w:rsid w:val="00081CC1"/>
    <w:pPr>
      <w:spacing w:after="120"/>
      <w:ind w:leftChars="700" w:left="1440" w:rightChars="700" w:right="1440"/>
    </w:pPr>
  </w:style>
  <w:style w:type="paragraph" w:styleId="affe">
    <w:name w:val="Document Map"/>
    <w:basedOn w:val="a1"/>
    <w:link w:val="Charf4"/>
    <w:uiPriority w:val="99"/>
    <w:semiHidden/>
    <w:unhideWhenUsed/>
    <w:rsid w:val="00081CC1"/>
    <w:rPr>
      <w:rFonts w:ascii="宋体"/>
      <w:sz w:val="18"/>
      <w:szCs w:val="18"/>
    </w:rPr>
  </w:style>
  <w:style w:type="character" w:customStyle="1" w:styleId="Charf4">
    <w:name w:val="文档结构图 Char"/>
    <w:basedOn w:val="a2"/>
    <w:link w:val="affe"/>
    <w:uiPriority w:val="99"/>
    <w:semiHidden/>
    <w:rsid w:val="00081CC1"/>
    <w:rPr>
      <w:rFonts w:ascii="宋体" w:eastAsia="宋体" w:hAnsi="Times New Roman" w:cs="Times New Roman"/>
      <w:kern w:val="0"/>
      <w:sz w:val="18"/>
      <w:szCs w:val="18"/>
    </w:rPr>
  </w:style>
  <w:style w:type="paragraph" w:styleId="afff">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0">
    <w:name w:val="Message Header"/>
    <w:basedOn w:val="a1"/>
    <w:link w:val="Char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5">
    <w:name w:val="信息标题 Char"/>
    <w:basedOn w:val="a2"/>
    <w:link w:val="afff0"/>
    <w:uiPriority w:val="99"/>
    <w:semiHidden/>
    <w:rsid w:val="00081CC1"/>
    <w:rPr>
      <w:rFonts w:asciiTheme="majorHAnsi" w:eastAsiaTheme="majorEastAsia" w:hAnsiTheme="majorHAnsi" w:cstheme="majorBidi"/>
      <w:kern w:val="0"/>
      <w:sz w:val="24"/>
      <w:szCs w:val="24"/>
      <w:shd w:val="pct20" w:color="auto" w:fill="auto"/>
    </w:rPr>
  </w:style>
  <w:style w:type="paragraph" w:styleId="afff1">
    <w:name w:val="table of authorities"/>
    <w:basedOn w:val="a1"/>
    <w:next w:val="a1"/>
    <w:uiPriority w:val="99"/>
    <w:semiHidden/>
    <w:unhideWhenUsed/>
    <w:rsid w:val="00081CC1"/>
    <w:pPr>
      <w:ind w:leftChars="200" w:left="420"/>
    </w:pPr>
  </w:style>
  <w:style w:type="paragraph" w:styleId="afff2">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3">
    <w:name w:val="Quote"/>
    <w:basedOn w:val="a1"/>
    <w:next w:val="a1"/>
    <w:link w:val="Charf6"/>
    <w:uiPriority w:val="29"/>
    <w:qFormat/>
    <w:rsid w:val="00081CC1"/>
    <w:rPr>
      <w:i/>
      <w:iCs/>
      <w:color w:val="000000" w:themeColor="text1"/>
    </w:rPr>
  </w:style>
  <w:style w:type="character" w:customStyle="1" w:styleId="Charf6">
    <w:name w:val="引用 Char"/>
    <w:basedOn w:val="a2"/>
    <w:link w:val="afff3"/>
    <w:uiPriority w:val="29"/>
    <w:rsid w:val="00081CC1"/>
    <w:rPr>
      <w:rFonts w:ascii="Times New Roman" w:eastAsia="宋体" w:hAnsi="Times New Roman" w:cs="Times New Roman"/>
      <w:i/>
      <w:iCs/>
      <w:color w:val="000000" w:themeColor="text1"/>
      <w:kern w:val="0"/>
      <w:sz w:val="20"/>
      <w:szCs w:val="20"/>
    </w:rPr>
  </w:style>
  <w:style w:type="paragraph" w:styleId="afff4">
    <w:name w:val="Body Text First Indent"/>
    <w:basedOn w:val="ad"/>
    <w:link w:val="Charf7"/>
    <w:uiPriority w:val="99"/>
    <w:semiHidden/>
    <w:unhideWhenUsed/>
    <w:rsid w:val="00081CC1"/>
    <w:pPr>
      <w:ind w:firstLineChars="100" w:firstLine="420"/>
    </w:pPr>
  </w:style>
  <w:style w:type="character" w:customStyle="1" w:styleId="Charf7">
    <w:name w:val="正文首行缩进 Char"/>
    <w:basedOn w:val="Char5"/>
    <w:link w:val="afff4"/>
    <w:uiPriority w:val="99"/>
    <w:semiHidden/>
    <w:rsid w:val="00081CC1"/>
    <w:rPr>
      <w:rFonts w:ascii="Times New Roman" w:eastAsia="宋体" w:hAnsi="Times New Roman" w:cs="Times New Roman"/>
      <w:kern w:val="0"/>
      <w:sz w:val="20"/>
      <w:szCs w:val="20"/>
    </w:rPr>
  </w:style>
  <w:style w:type="paragraph" w:styleId="29">
    <w:name w:val="Body Text First Indent 2"/>
    <w:basedOn w:val="ae"/>
    <w:link w:val="2Char2"/>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Char2">
    <w:name w:val="正文首行缩进 2 Char"/>
    <w:basedOn w:val="Char6"/>
    <w:link w:val="29"/>
    <w:uiPriority w:val="99"/>
    <w:semiHidden/>
    <w:rsid w:val="00081CC1"/>
    <w:rPr>
      <w:rFonts w:ascii="Times New Roman" w:eastAsia="宋体" w:hAnsi="Times New Roman" w:cs="Times New Roman"/>
      <w:kern w:val="0"/>
      <w:sz w:val="20"/>
      <w:szCs w:val="20"/>
    </w:rPr>
  </w:style>
  <w:style w:type="paragraph" w:styleId="39">
    <w:name w:val="Body Text 3"/>
    <w:basedOn w:val="a1"/>
    <w:link w:val="3Char1"/>
    <w:uiPriority w:val="99"/>
    <w:semiHidden/>
    <w:unhideWhenUsed/>
    <w:rsid w:val="00081CC1"/>
    <w:pPr>
      <w:spacing w:after="120"/>
    </w:pPr>
    <w:rPr>
      <w:sz w:val="16"/>
      <w:szCs w:val="16"/>
    </w:rPr>
  </w:style>
  <w:style w:type="character" w:customStyle="1" w:styleId="3Char1">
    <w:name w:val="正文文本 3 Char"/>
    <w:basedOn w:val="a2"/>
    <w:link w:val="39"/>
    <w:uiPriority w:val="99"/>
    <w:semiHidden/>
    <w:rsid w:val="00081CC1"/>
    <w:rPr>
      <w:rFonts w:ascii="Times New Roman" w:eastAsia="宋体" w:hAnsi="Times New Roman" w:cs="Times New Roman"/>
      <w:kern w:val="0"/>
      <w:sz w:val="16"/>
      <w:szCs w:val="16"/>
    </w:rPr>
  </w:style>
  <w:style w:type="paragraph" w:styleId="afff5">
    <w:name w:val="Note Heading"/>
    <w:basedOn w:val="a1"/>
    <w:next w:val="a1"/>
    <w:link w:val="Charf8"/>
    <w:uiPriority w:val="99"/>
    <w:semiHidden/>
    <w:unhideWhenUsed/>
    <w:rsid w:val="00081CC1"/>
    <w:pPr>
      <w:jc w:val="center"/>
    </w:pPr>
  </w:style>
  <w:style w:type="character" w:customStyle="1" w:styleId="Charf8">
    <w:name w:val="注释标题 Char"/>
    <w:basedOn w:val="a2"/>
    <w:link w:val="afff5"/>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7">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90E3D-D3DF-42CC-81CC-C1A2ECE8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66</Pages>
  <Words>25735</Words>
  <Characters>12745</Characters>
  <Application>Microsoft Office Word</Application>
  <DocSecurity>0</DocSecurity>
  <Lines>106</Lines>
  <Paragraphs>76</Paragraphs>
  <ScaleCrop>false</ScaleCrop>
  <Company>XTC</Company>
  <LinksUpToDate>false</LinksUpToDate>
  <CharactersWithSpaces>38404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2</cp:revision>
  <cp:lastPrinted>2024-07-29T06:07:00Z</cp:lastPrinted>
  <dcterms:created xsi:type="dcterms:W3CDTF">2024-08-13T05:43:00Z</dcterms:created>
  <dcterms:modified xsi:type="dcterms:W3CDTF">2024-08-13T05:43:00Z</dcterms:modified>
</cp:coreProperties>
</file>