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B7" w:rsidRPr="00F24BF7" w:rsidRDefault="00C033FF" w:rsidP="00A50DB7">
      <w:pPr>
        <w:spacing w:line="500" w:lineRule="exact"/>
        <w:jc w:val="center"/>
        <w:rPr>
          <w:rFonts w:ascii="黑体" w:eastAsia="黑体" w:hAnsi="宋体"/>
          <w:b/>
          <w:color w:val="000000"/>
          <w:sz w:val="44"/>
          <w:szCs w:val="44"/>
        </w:rPr>
      </w:pPr>
      <w:r>
        <w:rPr>
          <w:rFonts w:ascii="黑体" w:eastAsia="黑体" w:hAnsi="宋体" w:hint="eastAsia"/>
          <w:b/>
          <w:color w:val="000000"/>
          <w:sz w:val="44"/>
          <w:szCs w:val="44"/>
        </w:rPr>
        <w:t>厦门钨业</w:t>
      </w:r>
      <w:r w:rsidR="00D418B6">
        <w:rPr>
          <w:rFonts w:ascii="黑体" w:eastAsia="黑体" w:hAnsi="宋体" w:hint="eastAsia"/>
          <w:b/>
          <w:color w:val="000000"/>
          <w:sz w:val="44"/>
          <w:szCs w:val="44"/>
        </w:rPr>
        <w:t>海沧</w:t>
      </w:r>
      <w:r>
        <w:rPr>
          <w:rFonts w:ascii="黑体" w:eastAsia="黑体" w:hAnsi="宋体" w:hint="eastAsia"/>
          <w:b/>
          <w:color w:val="000000"/>
          <w:sz w:val="44"/>
          <w:szCs w:val="44"/>
        </w:rPr>
        <w:t>分</w:t>
      </w:r>
      <w:bookmarkStart w:id="0" w:name="_GoBack"/>
      <w:bookmarkEnd w:id="0"/>
      <w:r w:rsidR="00A50DB7" w:rsidRPr="00F24BF7">
        <w:rPr>
          <w:rFonts w:ascii="黑体" w:eastAsia="黑体" w:hAnsi="宋体" w:hint="eastAsia"/>
          <w:b/>
          <w:color w:val="000000"/>
          <w:sz w:val="44"/>
          <w:szCs w:val="44"/>
        </w:rPr>
        <w:t>公司货物装卸</w:t>
      </w:r>
      <w:r w:rsidR="00A50DB7">
        <w:rPr>
          <w:rFonts w:ascii="黑体" w:eastAsia="黑体" w:hAnsi="宋体" w:hint="eastAsia"/>
          <w:b/>
          <w:color w:val="000000"/>
          <w:sz w:val="44"/>
          <w:szCs w:val="44"/>
        </w:rPr>
        <w:t>劳务项目</w:t>
      </w:r>
    </w:p>
    <w:p w:rsidR="00A50DB7" w:rsidRPr="00F24BF7" w:rsidRDefault="00A50DB7" w:rsidP="00A50DB7">
      <w:pPr>
        <w:spacing w:line="400" w:lineRule="exact"/>
        <w:ind w:firstLineChars="2000" w:firstLine="6400"/>
        <w:rPr>
          <w:rFonts w:ascii="黑体" w:eastAsia="黑体"/>
          <w:color w:val="000000"/>
          <w:sz w:val="32"/>
          <w:szCs w:val="32"/>
        </w:rPr>
      </w:pPr>
    </w:p>
    <w:p w:rsidR="00A50DB7" w:rsidRPr="00F24BF7" w:rsidRDefault="00A50DB7" w:rsidP="00A50DB7">
      <w:pPr>
        <w:spacing w:line="400" w:lineRule="exact"/>
        <w:jc w:val="center"/>
        <w:rPr>
          <w:rFonts w:ascii="仿宋_GB2312" w:eastAsia="仿宋_GB2312" w:hAnsi="宋体"/>
          <w:b/>
          <w:color w:val="000000"/>
          <w:sz w:val="44"/>
          <w:szCs w:val="44"/>
        </w:rPr>
      </w:pPr>
      <w:r w:rsidRPr="00F24BF7">
        <w:rPr>
          <w:rFonts w:ascii="黑体" w:eastAsia="黑体" w:hAnsi="宋体" w:hint="eastAsia"/>
          <w:b/>
          <w:color w:val="000000"/>
          <w:sz w:val="44"/>
          <w:szCs w:val="44"/>
        </w:rPr>
        <w:t>招 标 文 件</w:t>
      </w:r>
    </w:p>
    <w:p w:rsidR="00A50DB7" w:rsidRPr="00F24BF7" w:rsidRDefault="00A50DB7" w:rsidP="00A50DB7">
      <w:pPr>
        <w:spacing w:line="400" w:lineRule="exact"/>
        <w:rPr>
          <w:rFonts w:ascii="仿宋_GB2312" w:eastAsia="仿宋_GB2312" w:hAnsi="宋体"/>
          <w:color w:val="000000"/>
          <w:szCs w:val="21"/>
        </w:rPr>
      </w:pPr>
    </w:p>
    <w:p w:rsidR="00A50DB7" w:rsidRPr="00F24BF7" w:rsidRDefault="00A50DB7" w:rsidP="00A50DB7">
      <w:pPr>
        <w:spacing w:line="400" w:lineRule="exact"/>
        <w:ind w:firstLineChars="600" w:firstLine="1920"/>
        <w:rPr>
          <w:rFonts w:ascii="黑体" w:eastAsia="黑体" w:hAnsi="宋体"/>
          <w:color w:val="000000"/>
          <w:sz w:val="32"/>
          <w:szCs w:val="32"/>
        </w:rPr>
      </w:pPr>
    </w:p>
    <w:p w:rsidR="00A50DB7" w:rsidRPr="00F24BF7" w:rsidRDefault="00A50DB7" w:rsidP="00A50DB7">
      <w:pPr>
        <w:spacing w:line="500" w:lineRule="exact"/>
        <w:ind w:firstLineChars="200" w:firstLine="643"/>
        <w:rPr>
          <w:rFonts w:ascii="黑体" w:eastAsia="黑体" w:hAnsi="宋体"/>
          <w:b/>
          <w:color w:val="000000"/>
          <w:sz w:val="32"/>
          <w:szCs w:val="32"/>
        </w:rPr>
      </w:pPr>
      <w:r w:rsidRPr="00F24BF7">
        <w:rPr>
          <w:rFonts w:ascii="黑体" w:eastAsia="黑体" w:hAnsi="宋体" w:hint="eastAsia"/>
          <w:b/>
          <w:color w:val="000000"/>
          <w:sz w:val="32"/>
          <w:szCs w:val="32"/>
        </w:rPr>
        <w:t>项目名称：公司内部货物装卸</w:t>
      </w:r>
      <w:r>
        <w:rPr>
          <w:rFonts w:ascii="黑体" w:eastAsia="黑体" w:hAnsi="宋体" w:hint="eastAsia"/>
          <w:b/>
          <w:color w:val="000000"/>
          <w:sz w:val="32"/>
          <w:szCs w:val="32"/>
        </w:rPr>
        <w:t>劳务项目</w:t>
      </w:r>
    </w:p>
    <w:p w:rsidR="00A50DB7" w:rsidRPr="00F24BF7" w:rsidRDefault="00A50DB7" w:rsidP="00A50DB7">
      <w:pPr>
        <w:spacing w:line="500" w:lineRule="exact"/>
        <w:ind w:firstLineChars="200" w:firstLine="643"/>
        <w:rPr>
          <w:rFonts w:ascii="黑体" w:eastAsia="黑体" w:hAnsi="宋体"/>
          <w:b/>
          <w:color w:val="000000"/>
          <w:sz w:val="32"/>
          <w:szCs w:val="32"/>
        </w:rPr>
      </w:pPr>
      <w:r w:rsidRPr="00F24BF7">
        <w:rPr>
          <w:rFonts w:ascii="黑体" w:eastAsia="黑体" w:hAnsi="宋体" w:hint="eastAsia"/>
          <w:b/>
          <w:color w:val="000000"/>
          <w:sz w:val="32"/>
          <w:szCs w:val="32"/>
        </w:rPr>
        <w:t>招标编号：</w:t>
      </w:r>
    </w:p>
    <w:p w:rsidR="00A50DB7" w:rsidRPr="00F24BF7" w:rsidRDefault="00A50DB7" w:rsidP="00A50DB7">
      <w:pPr>
        <w:spacing w:line="500" w:lineRule="exact"/>
        <w:ind w:firstLineChars="200" w:firstLine="643"/>
        <w:rPr>
          <w:rFonts w:ascii="黑体" w:eastAsia="黑体" w:hAnsi="宋体"/>
          <w:b/>
          <w:color w:val="000000"/>
          <w:sz w:val="32"/>
          <w:szCs w:val="32"/>
        </w:rPr>
      </w:pPr>
      <w:r w:rsidRPr="00F24BF7">
        <w:rPr>
          <w:rFonts w:ascii="黑体" w:eastAsia="黑体" w:hAnsi="宋体" w:hint="eastAsia"/>
          <w:b/>
          <w:color w:val="000000"/>
          <w:sz w:val="32"/>
          <w:szCs w:val="32"/>
        </w:rPr>
        <w:t>招标</w:t>
      </w:r>
      <w:r>
        <w:rPr>
          <w:rFonts w:ascii="黑体" w:eastAsia="黑体" w:hAnsi="宋体" w:hint="eastAsia"/>
          <w:b/>
          <w:color w:val="000000"/>
          <w:sz w:val="32"/>
          <w:szCs w:val="32"/>
        </w:rPr>
        <w:t>公布</w:t>
      </w:r>
      <w:r w:rsidRPr="00F24BF7">
        <w:rPr>
          <w:rFonts w:ascii="黑体" w:eastAsia="黑体" w:hAnsi="宋体" w:hint="eastAsia"/>
          <w:b/>
          <w:color w:val="000000"/>
          <w:sz w:val="32"/>
          <w:szCs w:val="32"/>
        </w:rPr>
        <w:t xml:space="preserve">日期： </w:t>
      </w:r>
    </w:p>
    <w:p w:rsidR="00A50DB7" w:rsidRPr="00335A1E" w:rsidRDefault="00A50DB7" w:rsidP="00A50DB7">
      <w:pPr>
        <w:spacing w:line="400" w:lineRule="exact"/>
        <w:ind w:firstLine="397"/>
        <w:jc w:val="center"/>
        <w:rPr>
          <w:rFonts w:ascii="仿宋_GB2312" w:eastAsia="仿宋_GB2312" w:hAnsi="宋体"/>
          <w:b/>
          <w:color w:val="000000"/>
          <w:sz w:val="24"/>
        </w:rPr>
      </w:pPr>
    </w:p>
    <w:p w:rsidR="00A50DB7" w:rsidRPr="00F24BF7" w:rsidRDefault="00A50DB7" w:rsidP="00A50DB7">
      <w:pPr>
        <w:spacing w:line="400" w:lineRule="exact"/>
        <w:ind w:firstLine="397"/>
        <w:jc w:val="center"/>
        <w:rPr>
          <w:rFonts w:ascii="仿宋_GB2312" w:eastAsia="仿宋_GB2312" w:hAnsi="宋体"/>
          <w:b/>
          <w:color w:val="000000"/>
          <w:sz w:val="28"/>
          <w:szCs w:val="28"/>
        </w:rPr>
      </w:pPr>
    </w:p>
    <w:p w:rsidR="00A50DB7" w:rsidRPr="00F24BF7" w:rsidRDefault="00A50DB7" w:rsidP="00A50DB7">
      <w:pPr>
        <w:spacing w:line="400" w:lineRule="exact"/>
        <w:ind w:firstLine="397"/>
        <w:jc w:val="center"/>
        <w:rPr>
          <w:rFonts w:ascii="仿宋_GB2312" w:eastAsia="仿宋_GB2312" w:hAnsi="宋体"/>
          <w:b/>
          <w:color w:val="000000"/>
          <w:sz w:val="28"/>
          <w:szCs w:val="28"/>
        </w:rPr>
      </w:pPr>
    </w:p>
    <w:p w:rsidR="00A50DB7" w:rsidRPr="00F24BF7" w:rsidRDefault="00A50DB7" w:rsidP="00A50DB7">
      <w:pPr>
        <w:spacing w:line="400" w:lineRule="exact"/>
        <w:ind w:firstLine="397"/>
        <w:jc w:val="center"/>
        <w:rPr>
          <w:rFonts w:ascii="黑体" w:eastAsia="黑体" w:hAnsi="宋体"/>
          <w:b/>
          <w:color w:val="000000"/>
          <w:sz w:val="36"/>
          <w:szCs w:val="36"/>
        </w:rPr>
      </w:pPr>
      <w:r w:rsidRPr="00F24BF7">
        <w:rPr>
          <w:rFonts w:ascii="黑体" w:eastAsia="黑体" w:hAnsi="宋体" w:hint="eastAsia"/>
          <w:b/>
          <w:color w:val="000000"/>
          <w:sz w:val="36"/>
          <w:szCs w:val="36"/>
        </w:rPr>
        <w:t>目       录</w:t>
      </w:r>
    </w:p>
    <w:p w:rsidR="00A50DB7" w:rsidRPr="00F24BF7" w:rsidRDefault="00A50DB7" w:rsidP="00A50DB7">
      <w:pPr>
        <w:adjustRightInd w:val="0"/>
        <w:snapToGrid w:val="0"/>
        <w:spacing w:line="400" w:lineRule="exact"/>
        <w:ind w:firstLineChars="200" w:firstLine="480"/>
        <w:rPr>
          <w:rFonts w:ascii="仿宋_GB2312" w:eastAsia="仿宋_GB2312" w:hAnsi="宋体"/>
          <w:color w:val="000000"/>
          <w:sz w:val="24"/>
        </w:rPr>
      </w:pPr>
    </w:p>
    <w:p w:rsidR="00A50DB7" w:rsidRDefault="00A50DB7" w:rsidP="00A50DB7">
      <w:pPr>
        <w:adjustRightInd w:val="0"/>
        <w:snapToGrid w:val="0"/>
        <w:spacing w:line="500" w:lineRule="exact"/>
        <w:ind w:firstLineChars="400" w:firstLine="964"/>
        <w:rPr>
          <w:rFonts w:ascii="宋体" w:hAnsi="宋体"/>
          <w:b/>
          <w:color w:val="000000"/>
          <w:sz w:val="24"/>
        </w:rPr>
      </w:pPr>
      <w:r w:rsidRPr="00F24BF7">
        <w:rPr>
          <w:rFonts w:ascii="宋体" w:hAnsi="宋体" w:hint="eastAsia"/>
          <w:b/>
          <w:color w:val="000000"/>
          <w:sz w:val="24"/>
        </w:rPr>
        <w:t>第一章</w:t>
      </w:r>
      <w:r>
        <w:rPr>
          <w:rFonts w:ascii="宋体" w:hAnsi="宋体" w:hint="eastAsia"/>
          <w:b/>
          <w:color w:val="000000"/>
          <w:sz w:val="24"/>
        </w:rPr>
        <w:t xml:space="preserve">  </w:t>
      </w:r>
      <w:r w:rsidRPr="00F24BF7">
        <w:rPr>
          <w:rFonts w:ascii="宋体" w:hAnsi="宋体" w:hint="eastAsia"/>
          <w:b/>
          <w:color w:val="000000"/>
          <w:sz w:val="24"/>
        </w:rPr>
        <w:t>招标公告</w:t>
      </w:r>
    </w:p>
    <w:p w:rsidR="00A50DB7" w:rsidRDefault="00A50DB7" w:rsidP="00A50DB7">
      <w:pPr>
        <w:spacing w:beforeLines="50" w:before="156" w:afterLines="50" w:after="156" w:line="400" w:lineRule="exact"/>
        <w:ind w:firstLineChars="400" w:firstLine="964"/>
        <w:rPr>
          <w:rFonts w:ascii="宋体" w:hAnsi="宋体"/>
          <w:b/>
          <w:color w:val="000000"/>
          <w:sz w:val="24"/>
        </w:rPr>
      </w:pPr>
      <w:r w:rsidRPr="00F24BF7">
        <w:rPr>
          <w:rFonts w:ascii="宋体" w:hAnsi="宋体" w:hint="eastAsia"/>
          <w:b/>
          <w:color w:val="000000"/>
          <w:sz w:val="24"/>
        </w:rPr>
        <w:t>第二章   投标须知</w:t>
      </w:r>
    </w:p>
    <w:p w:rsidR="00A50DB7" w:rsidRDefault="00A50DB7" w:rsidP="00A50DB7">
      <w:pPr>
        <w:adjustRightInd w:val="0"/>
        <w:snapToGrid w:val="0"/>
        <w:spacing w:line="500" w:lineRule="exact"/>
        <w:ind w:firstLineChars="400" w:firstLine="964"/>
        <w:rPr>
          <w:rFonts w:ascii="宋体" w:hAnsi="宋体"/>
          <w:b/>
          <w:color w:val="000000"/>
          <w:sz w:val="24"/>
        </w:rPr>
      </w:pPr>
      <w:r w:rsidRPr="00F24BF7">
        <w:rPr>
          <w:rFonts w:ascii="宋体" w:hAnsi="宋体" w:hint="eastAsia"/>
          <w:b/>
          <w:color w:val="000000"/>
          <w:sz w:val="24"/>
        </w:rPr>
        <w:t>第</w:t>
      </w:r>
      <w:r>
        <w:rPr>
          <w:rFonts w:ascii="宋体" w:hAnsi="宋体" w:hint="eastAsia"/>
          <w:b/>
          <w:color w:val="000000"/>
          <w:sz w:val="24"/>
        </w:rPr>
        <w:t>三</w:t>
      </w:r>
      <w:r w:rsidRPr="00F24BF7">
        <w:rPr>
          <w:rFonts w:ascii="宋体" w:hAnsi="宋体" w:hint="eastAsia"/>
          <w:b/>
          <w:color w:val="000000"/>
          <w:sz w:val="24"/>
        </w:rPr>
        <w:t xml:space="preserve">章   </w:t>
      </w:r>
      <w:r w:rsidRPr="00B835C0">
        <w:rPr>
          <w:rFonts w:ascii="宋体" w:hAnsi="宋体" w:hint="eastAsia"/>
          <w:b/>
          <w:color w:val="000000"/>
          <w:sz w:val="24"/>
        </w:rPr>
        <w:t>投标企业资格审</w:t>
      </w:r>
      <w:r>
        <w:rPr>
          <w:rFonts w:ascii="宋体" w:hAnsi="宋体" w:hint="eastAsia"/>
          <w:b/>
          <w:color w:val="000000"/>
          <w:sz w:val="24"/>
        </w:rPr>
        <w:t>核</w:t>
      </w:r>
    </w:p>
    <w:p w:rsidR="00A50DB7" w:rsidRDefault="00A50DB7" w:rsidP="00A50DB7">
      <w:pPr>
        <w:spacing w:beforeLines="50" w:before="156" w:afterLines="50" w:after="156" w:line="400" w:lineRule="exact"/>
        <w:ind w:firstLineChars="400" w:firstLine="964"/>
        <w:rPr>
          <w:rFonts w:ascii="宋体" w:hAnsi="宋体"/>
          <w:b/>
          <w:color w:val="000000"/>
          <w:sz w:val="24"/>
        </w:rPr>
      </w:pPr>
      <w:r w:rsidRPr="00F24BF7">
        <w:rPr>
          <w:rFonts w:ascii="宋体" w:hAnsi="宋体" w:hint="eastAsia"/>
          <w:b/>
          <w:color w:val="000000"/>
          <w:sz w:val="24"/>
        </w:rPr>
        <w:t>第</w:t>
      </w:r>
      <w:r>
        <w:rPr>
          <w:rFonts w:ascii="宋体" w:hAnsi="宋体" w:hint="eastAsia"/>
          <w:b/>
          <w:color w:val="000000"/>
          <w:sz w:val="24"/>
        </w:rPr>
        <w:t>四</w:t>
      </w:r>
      <w:r w:rsidRPr="00F24BF7">
        <w:rPr>
          <w:rFonts w:ascii="宋体" w:hAnsi="宋体" w:hint="eastAsia"/>
          <w:b/>
          <w:color w:val="000000"/>
          <w:sz w:val="24"/>
        </w:rPr>
        <w:t xml:space="preserve">章   </w:t>
      </w:r>
      <w:r w:rsidRPr="00B835C0">
        <w:rPr>
          <w:rFonts w:ascii="宋体" w:hAnsi="宋体" w:hint="eastAsia"/>
          <w:b/>
          <w:color w:val="000000"/>
          <w:sz w:val="24"/>
        </w:rPr>
        <w:t>评标规则</w:t>
      </w:r>
    </w:p>
    <w:p w:rsidR="00A50DB7" w:rsidRDefault="00A50DB7" w:rsidP="00A50DB7">
      <w:pPr>
        <w:spacing w:beforeLines="50" w:before="156" w:afterLines="50" w:after="156" w:line="400" w:lineRule="exact"/>
        <w:ind w:firstLineChars="400" w:firstLine="964"/>
        <w:rPr>
          <w:rFonts w:ascii="宋体" w:hAnsi="宋体"/>
          <w:b/>
          <w:color w:val="000000"/>
          <w:sz w:val="24"/>
        </w:rPr>
      </w:pPr>
      <w:r w:rsidRPr="00F24BF7">
        <w:rPr>
          <w:rFonts w:ascii="宋体" w:hAnsi="宋体" w:hint="eastAsia"/>
          <w:b/>
          <w:color w:val="000000"/>
          <w:sz w:val="24"/>
        </w:rPr>
        <w:t>第</w:t>
      </w:r>
      <w:r>
        <w:rPr>
          <w:rFonts w:ascii="宋体" w:hAnsi="宋体" w:hint="eastAsia"/>
          <w:b/>
          <w:color w:val="000000"/>
          <w:sz w:val="24"/>
        </w:rPr>
        <w:t>五</w:t>
      </w:r>
      <w:r w:rsidRPr="00F24BF7">
        <w:rPr>
          <w:rFonts w:ascii="宋体" w:hAnsi="宋体" w:hint="eastAsia"/>
          <w:b/>
          <w:color w:val="000000"/>
          <w:sz w:val="24"/>
        </w:rPr>
        <w:t xml:space="preserve">章   </w:t>
      </w:r>
      <w:r>
        <w:rPr>
          <w:rFonts w:ascii="宋体" w:hAnsi="宋体" w:hint="eastAsia"/>
          <w:b/>
          <w:color w:val="000000"/>
          <w:sz w:val="24"/>
        </w:rPr>
        <w:t>开标和评标</w:t>
      </w:r>
    </w:p>
    <w:p w:rsidR="00A50DB7" w:rsidRDefault="00A50DB7" w:rsidP="00A50DB7">
      <w:pPr>
        <w:spacing w:beforeLines="50" w:before="156" w:afterLines="50" w:after="156" w:line="400" w:lineRule="exact"/>
        <w:ind w:firstLineChars="400" w:firstLine="964"/>
        <w:rPr>
          <w:rFonts w:ascii="宋体" w:hAnsi="宋体"/>
          <w:b/>
          <w:color w:val="000000"/>
          <w:sz w:val="24"/>
        </w:rPr>
      </w:pPr>
      <w:r w:rsidRPr="00F24BF7">
        <w:rPr>
          <w:rFonts w:ascii="宋体" w:hAnsi="宋体" w:hint="eastAsia"/>
          <w:b/>
          <w:color w:val="000000"/>
          <w:sz w:val="24"/>
        </w:rPr>
        <w:t>第</w:t>
      </w:r>
      <w:r>
        <w:rPr>
          <w:rFonts w:ascii="宋体" w:hAnsi="宋体" w:hint="eastAsia"/>
          <w:b/>
          <w:color w:val="000000"/>
          <w:sz w:val="24"/>
        </w:rPr>
        <w:t>六</w:t>
      </w:r>
      <w:r w:rsidRPr="00F24BF7">
        <w:rPr>
          <w:rFonts w:ascii="宋体" w:hAnsi="宋体" w:hint="eastAsia"/>
          <w:b/>
          <w:color w:val="000000"/>
          <w:sz w:val="24"/>
        </w:rPr>
        <w:t xml:space="preserve">章   </w:t>
      </w:r>
      <w:r>
        <w:rPr>
          <w:rFonts w:ascii="宋体" w:hAnsi="宋体" w:hint="eastAsia"/>
          <w:b/>
          <w:color w:val="000000"/>
          <w:sz w:val="24"/>
        </w:rPr>
        <w:t>合同授予</w:t>
      </w:r>
    </w:p>
    <w:p w:rsidR="00A50DB7" w:rsidRDefault="00A50DB7" w:rsidP="00A50DB7">
      <w:pPr>
        <w:spacing w:beforeLines="50" w:before="156" w:afterLines="50" w:after="156" w:line="400" w:lineRule="exact"/>
        <w:ind w:firstLineChars="400" w:firstLine="964"/>
        <w:rPr>
          <w:rFonts w:ascii="宋体" w:hAnsi="宋体"/>
          <w:b/>
          <w:color w:val="000000"/>
          <w:sz w:val="24"/>
        </w:rPr>
      </w:pPr>
      <w:r w:rsidRPr="00F24BF7">
        <w:rPr>
          <w:rFonts w:ascii="宋体" w:hAnsi="宋体" w:hint="eastAsia"/>
          <w:b/>
          <w:color w:val="000000"/>
          <w:sz w:val="24"/>
        </w:rPr>
        <w:t>第</w:t>
      </w:r>
      <w:r>
        <w:rPr>
          <w:rFonts w:ascii="宋体" w:hAnsi="宋体" w:hint="eastAsia"/>
          <w:b/>
          <w:color w:val="000000"/>
          <w:sz w:val="24"/>
        </w:rPr>
        <w:t>七</w:t>
      </w:r>
      <w:r w:rsidRPr="00F24BF7">
        <w:rPr>
          <w:rFonts w:ascii="宋体" w:hAnsi="宋体" w:hint="eastAsia"/>
          <w:b/>
          <w:color w:val="000000"/>
          <w:sz w:val="24"/>
        </w:rPr>
        <w:t xml:space="preserve">章   </w:t>
      </w:r>
      <w:r>
        <w:rPr>
          <w:rFonts w:ascii="宋体" w:hAnsi="宋体" w:hint="eastAsia"/>
          <w:b/>
          <w:color w:val="000000"/>
          <w:sz w:val="24"/>
        </w:rPr>
        <w:t>中标后相关履约要求</w:t>
      </w:r>
    </w:p>
    <w:p w:rsidR="00A50DB7" w:rsidRPr="00005EE0" w:rsidRDefault="00A50DB7" w:rsidP="00A50DB7">
      <w:pPr>
        <w:spacing w:beforeLines="50" w:before="156" w:afterLines="50" w:after="156" w:line="400" w:lineRule="exact"/>
        <w:ind w:firstLineChars="400" w:firstLine="964"/>
        <w:rPr>
          <w:rFonts w:ascii="宋体" w:hAnsi="宋体"/>
          <w:b/>
          <w:color w:val="000000"/>
          <w:sz w:val="24"/>
        </w:rPr>
      </w:pPr>
      <w:r w:rsidRPr="00F24BF7">
        <w:rPr>
          <w:rFonts w:ascii="宋体" w:hAnsi="宋体" w:hint="eastAsia"/>
          <w:b/>
          <w:color w:val="000000"/>
          <w:sz w:val="24"/>
        </w:rPr>
        <w:t>第</w:t>
      </w:r>
      <w:r>
        <w:rPr>
          <w:rFonts w:ascii="宋体" w:hAnsi="宋体" w:hint="eastAsia"/>
          <w:b/>
          <w:color w:val="000000"/>
          <w:sz w:val="24"/>
        </w:rPr>
        <w:t>八</w:t>
      </w:r>
      <w:r w:rsidRPr="00F24BF7">
        <w:rPr>
          <w:rFonts w:ascii="宋体" w:hAnsi="宋体" w:hint="eastAsia"/>
          <w:b/>
          <w:color w:val="000000"/>
          <w:sz w:val="24"/>
        </w:rPr>
        <w:t xml:space="preserve">章   </w:t>
      </w:r>
      <w:r>
        <w:rPr>
          <w:rFonts w:ascii="宋体" w:hAnsi="宋体" w:hint="eastAsia"/>
          <w:b/>
          <w:color w:val="000000"/>
          <w:sz w:val="24"/>
        </w:rPr>
        <w:t>其他</w:t>
      </w:r>
    </w:p>
    <w:p w:rsidR="00A50DB7" w:rsidRDefault="00A50DB7" w:rsidP="00A50DB7">
      <w:pPr>
        <w:adjustRightInd w:val="0"/>
        <w:snapToGrid w:val="0"/>
        <w:spacing w:line="500" w:lineRule="exact"/>
        <w:rPr>
          <w:rFonts w:ascii="黑体" w:eastAsia="黑体" w:hAnsi="宋体"/>
          <w:color w:val="000000"/>
          <w:sz w:val="32"/>
          <w:szCs w:val="32"/>
        </w:rPr>
      </w:pPr>
    </w:p>
    <w:p w:rsidR="00A50DB7" w:rsidRDefault="00A50DB7" w:rsidP="00A50DB7">
      <w:pPr>
        <w:spacing w:line="460" w:lineRule="exact"/>
        <w:ind w:firstLineChars="200" w:firstLine="640"/>
        <w:rPr>
          <w:rFonts w:ascii="黑体" w:eastAsia="黑体" w:hAnsi="宋体"/>
          <w:b/>
          <w:color w:val="000000"/>
          <w:sz w:val="32"/>
          <w:szCs w:val="32"/>
        </w:rPr>
      </w:pPr>
      <w:r>
        <w:rPr>
          <w:rFonts w:ascii="黑体" w:eastAsia="黑体" w:hAnsi="宋体" w:hint="eastAsia"/>
          <w:color w:val="000000"/>
          <w:sz w:val="32"/>
          <w:szCs w:val="32"/>
        </w:rPr>
        <w:t xml:space="preserve">  </w:t>
      </w:r>
    </w:p>
    <w:p w:rsidR="00802AA2" w:rsidRDefault="00802AA2" w:rsidP="00802AA2">
      <w:pPr>
        <w:spacing w:line="460" w:lineRule="exact"/>
        <w:ind w:firstLineChars="200" w:firstLine="643"/>
        <w:rPr>
          <w:rFonts w:ascii="黑体" w:eastAsia="黑体" w:hAnsi="宋体"/>
          <w:b/>
          <w:color w:val="000000"/>
          <w:sz w:val="32"/>
          <w:szCs w:val="32"/>
        </w:rPr>
      </w:pPr>
    </w:p>
    <w:p w:rsidR="00802AA2" w:rsidRDefault="00802AA2" w:rsidP="00802AA2">
      <w:pPr>
        <w:spacing w:line="460" w:lineRule="exact"/>
        <w:ind w:firstLineChars="200" w:firstLine="643"/>
        <w:rPr>
          <w:rFonts w:ascii="黑体" w:eastAsia="黑体" w:hAnsi="宋体"/>
          <w:b/>
          <w:color w:val="000000"/>
          <w:sz w:val="32"/>
          <w:szCs w:val="32"/>
        </w:rPr>
      </w:pPr>
    </w:p>
    <w:p w:rsidR="00802AA2" w:rsidRDefault="00802AA2" w:rsidP="00802AA2">
      <w:pPr>
        <w:spacing w:line="460" w:lineRule="exact"/>
        <w:ind w:firstLineChars="200" w:firstLine="643"/>
        <w:rPr>
          <w:rFonts w:ascii="黑体" w:eastAsia="黑体" w:hAnsi="宋体"/>
          <w:b/>
          <w:color w:val="000000"/>
          <w:sz w:val="32"/>
          <w:szCs w:val="32"/>
        </w:rPr>
      </w:pPr>
    </w:p>
    <w:p w:rsidR="00802AA2" w:rsidRDefault="00802AA2" w:rsidP="00802AA2">
      <w:pPr>
        <w:spacing w:line="460" w:lineRule="exact"/>
        <w:ind w:firstLineChars="200" w:firstLine="643"/>
        <w:rPr>
          <w:rFonts w:ascii="黑体" w:eastAsia="黑体" w:hAnsi="宋体"/>
          <w:b/>
          <w:color w:val="000000"/>
          <w:sz w:val="32"/>
          <w:szCs w:val="32"/>
        </w:rPr>
      </w:pPr>
    </w:p>
    <w:p w:rsidR="00802AA2" w:rsidRDefault="00802AA2" w:rsidP="00802AA2">
      <w:pPr>
        <w:spacing w:line="460" w:lineRule="exact"/>
        <w:ind w:firstLineChars="200" w:firstLine="643"/>
        <w:rPr>
          <w:rFonts w:ascii="黑体" w:eastAsia="黑体" w:hAnsi="宋体"/>
          <w:b/>
          <w:color w:val="000000"/>
          <w:sz w:val="32"/>
          <w:szCs w:val="32"/>
        </w:rPr>
      </w:pPr>
    </w:p>
    <w:p w:rsidR="00802AA2" w:rsidRPr="00802AA2" w:rsidRDefault="00802AA2" w:rsidP="00802AA2">
      <w:pPr>
        <w:adjustRightInd w:val="0"/>
        <w:snapToGrid w:val="0"/>
        <w:spacing w:beforeLines="50" w:before="156" w:afterLines="50" w:after="156" w:line="420" w:lineRule="exact"/>
        <w:jc w:val="center"/>
        <w:rPr>
          <w:rFonts w:ascii="宋体" w:hAnsi="宋体"/>
          <w:b/>
          <w:color w:val="000000"/>
          <w:sz w:val="24"/>
        </w:rPr>
      </w:pPr>
      <w:r w:rsidRPr="00802AA2">
        <w:rPr>
          <w:rFonts w:ascii="宋体" w:hAnsi="宋体" w:hint="eastAsia"/>
          <w:b/>
          <w:color w:val="000000"/>
          <w:sz w:val="24"/>
        </w:rPr>
        <w:lastRenderedPageBreak/>
        <w:t>第一章  招标公告</w:t>
      </w:r>
    </w:p>
    <w:p w:rsidR="00802AA2" w:rsidRPr="00802AA2" w:rsidRDefault="00802AA2" w:rsidP="00802AA2">
      <w:pPr>
        <w:spacing w:line="400" w:lineRule="exact"/>
        <w:ind w:firstLineChars="225" w:firstLine="540"/>
        <w:rPr>
          <w:rFonts w:ascii="宋体" w:hAnsi="宋体"/>
          <w:color w:val="000000"/>
          <w:sz w:val="24"/>
        </w:rPr>
      </w:pPr>
      <w:r w:rsidRPr="00802AA2">
        <w:rPr>
          <w:rFonts w:ascii="宋体" w:hAnsi="宋体" w:hint="eastAsia"/>
          <w:color w:val="000000"/>
          <w:sz w:val="24"/>
        </w:rPr>
        <w:t>公司拟招标公司内部的货物装卸搬运工作，特邀请合格投标人参加投标。</w:t>
      </w:r>
    </w:p>
    <w:p w:rsidR="00802AA2" w:rsidRPr="00802AA2" w:rsidRDefault="00802AA2" w:rsidP="00802AA2">
      <w:pPr>
        <w:spacing w:line="400" w:lineRule="exact"/>
        <w:ind w:left="540"/>
        <w:rPr>
          <w:rFonts w:ascii="宋体" w:hAnsi="宋体"/>
          <w:color w:val="000000"/>
          <w:sz w:val="24"/>
        </w:rPr>
      </w:pPr>
      <w:r w:rsidRPr="00802AA2">
        <w:rPr>
          <w:rFonts w:ascii="宋体" w:hAnsi="宋体" w:hint="eastAsia"/>
          <w:color w:val="000000"/>
          <w:sz w:val="24"/>
        </w:rPr>
        <w:t>1．项目名称：货物装卸劳务工作</w:t>
      </w:r>
    </w:p>
    <w:p w:rsidR="00802AA2" w:rsidRPr="00802AA2" w:rsidRDefault="00802AA2" w:rsidP="00802AA2">
      <w:pPr>
        <w:spacing w:line="400" w:lineRule="exact"/>
        <w:ind w:firstLineChars="225" w:firstLine="540"/>
        <w:rPr>
          <w:rFonts w:ascii="宋体" w:hAnsi="宋体"/>
          <w:color w:val="000000"/>
          <w:sz w:val="24"/>
        </w:rPr>
      </w:pPr>
      <w:r w:rsidRPr="00802AA2">
        <w:rPr>
          <w:rFonts w:ascii="宋体" w:hAnsi="宋体" w:hint="eastAsia"/>
          <w:color w:val="000000"/>
          <w:sz w:val="24"/>
        </w:rPr>
        <w:t>2．项目内容：所有物资的装卸搬运及其他相关工作〈无论距离远近，物资种类均按吨或托或件计费〉</w:t>
      </w:r>
    </w:p>
    <w:p w:rsidR="00802AA2" w:rsidRPr="00802AA2" w:rsidRDefault="00802AA2" w:rsidP="00802AA2">
      <w:pPr>
        <w:spacing w:line="400" w:lineRule="exact"/>
        <w:ind w:left="540"/>
        <w:rPr>
          <w:rFonts w:ascii="宋体" w:hAnsi="宋体"/>
          <w:color w:val="000000"/>
          <w:sz w:val="24"/>
        </w:rPr>
      </w:pPr>
      <w:r w:rsidRPr="00802AA2">
        <w:rPr>
          <w:rFonts w:ascii="宋体" w:hAnsi="宋体" w:hint="eastAsia"/>
          <w:color w:val="000000"/>
          <w:sz w:val="24"/>
        </w:rPr>
        <w:t>3．投标人资格要求：</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3.1具有货物装卸经营资质</w:t>
      </w:r>
      <w:r w:rsidR="00A54568">
        <w:rPr>
          <w:rFonts w:ascii="宋体" w:hAnsi="宋体" w:hint="eastAsia"/>
          <w:color w:val="000000"/>
          <w:sz w:val="24"/>
        </w:rPr>
        <w:t>的独立法人</w:t>
      </w:r>
      <w:r w:rsidRPr="00802AA2">
        <w:rPr>
          <w:rFonts w:ascii="宋体" w:hAnsi="宋体" w:hint="eastAsia"/>
          <w:color w:val="000000"/>
          <w:sz w:val="24"/>
        </w:rPr>
        <w:t>，并能提供正规发票。</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3.2经营年限内无装卸服务单位的刑事案件、无税务欺诈行为。</w:t>
      </w:r>
    </w:p>
    <w:p w:rsidR="00802AA2" w:rsidRPr="00802AA2" w:rsidRDefault="00802AA2" w:rsidP="00802AA2">
      <w:pPr>
        <w:spacing w:line="400" w:lineRule="exact"/>
        <w:ind w:firstLineChars="200" w:firstLine="480"/>
        <w:rPr>
          <w:rFonts w:ascii="宋体" w:hAnsi="宋体"/>
          <w:sz w:val="24"/>
        </w:rPr>
      </w:pPr>
      <w:r w:rsidRPr="00802AA2">
        <w:rPr>
          <w:rFonts w:ascii="宋体" w:hAnsi="宋体" w:hint="eastAsia"/>
          <w:sz w:val="24"/>
        </w:rPr>
        <w:t>3.3经营管理要求</w:t>
      </w:r>
      <w:r w:rsidRPr="00802AA2">
        <w:rPr>
          <w:rFonts w:hint="eastAsia"/>
          <w:sz w:val="24"/>
        </w:rPr>
        <w:t>：</w:t>
      </w:r>
      <w:r w:rsidRPr="00802AA2">
        <w:rPr>
          <w:rFonts w:ascii="宋体" w:hAnsi="宋体" w:hint="eastAsia"/>
          <w:sz w:val="24"/>
        </w:rPr>
        <w:t>投标企业有一年以上良好经营业绩证明，包括以往装卸承包业绩的合同、营业收入证明、其他可证明具有良好运营业绩的相关材料</w:t>
      </w:r>
      <w:r w:rsidRPr="00802AA2">
        <w:rPr>
          <w:rFonts w:hint="eastAsia"/>
          <w:sz w:val="24"/>
        </w:rPr>
        <w:t>；</w:t>
      </w:r>
    </w:p>
    <w:p w:rsidR="00802AA2" w:rsidRPr="00802AA2" w:rsidRDefault="00802AA2" w:rsidP="00802AA2">
      <w:pPr>
        <w:spacing w:line="400" w:lineRule="exact"/>
        <w:ind w:firstLineChars="200" w:firstLine="480"/>
        <w:rPr>
          <w:rFonts w:ascii="宋体" w:hAnsi="宋体"/>
          <w:sz w:val="24"/>
          <w:szCs w:val="20"/>
        </w:rPr>
      </w:pPr>
      <w:r w:rsidRPr="00802AA2">
        <w:rPr>
          <w:rFonts w:ascii="宋体" w:hAnsi="宋体" w:hint="eastAsia"/>
          <w:sz w:val="24"/>
          <w:szCs w:val="20"/>
        </w:rPr>
        <w:t>3.4资源要求：</w:t>
      </w:r>
    </w:p>
    <w:p w:rsidR="00802AA2" w:rsidRPr="00802AA2" w:rsidRDefault="00802AA2" w:rsidP="00802AA2">
      <w:pPr>
        <w:spacing w:line="400" w:lineRule="exact"/>
        <w:ind w:firstLineChars="200" w:firstLine="480"/>
        <w:rPr>
          <w:rFonts w:ascii="宋体" w:hAnsi="宋体"/>
          <w:sz w:val="24"/>
        </w:rPr>
      </w:pPr>
      <w:r w:rsidRPr="00802AA2">
        <w:rPr>
          <w:rFonts w:ascii="宋体" w:hAnsi="宋体" w:hint="eastAsia"/>
          <w:sz w:val="24"/>
        </w:rPr>
        <w:t>设备：根据招标方经营、生产经验，为保证双方签订合同业务承接前期不影响招标方的生产、经营，要求参与投标</w:t>
      </w:r>
      <w:r w:rsidRPr="00802AA2">
        <w:rPr>
          <w:rFonts w:ascii="宋体" w:hAnsi="宋体" w:hint="eastAsia"/>
          <w:color w:val="000000"/>
          <w:sz w:val="24"/>
        </w:rPr>
        <w:t>申请</w:t>
      </w:r>
      <w:r w:rsidRPr="00802AA2">
        <w:rPr>
          <w:rFonts w:ascii="宋体" w:hAnsi="宋体" w:hint="eastAsia"/>
          <w:sz w:val="24"/>
        </w:rPr>
        <w:t>企业要有</w:t>
      </w:r>
      <w:r w:rsidR="007C3E9F">
        <w:rPr>
          <w:rFonts w:ascii="宋体" w:hAnsi="宋体"/>
          <w:sz w:val="24"/>
        </w:rPr>
        <w:t>6</w:t>
      </w:r>
      <w:r w:rsidRPr="00802AA2">
        <w:rPr>
          <w:rFonts w:ascii="宋体" w:hAnsi="宋体" w:hint="eastAsia"/>
          <w:sz w:val="24"/>
        </w:rPr>
        <w:t>台（含</w:t>
      </w:r>
      <w:r w:rsidR="007C3E9F">
        <w:rPr>
          <w:rFonts w:ascii="宋体" w:hAnsi="宋体"/>
          <w:sz w:val="24"/>
        </w:rPr>
        <w:t>6</w:t>
      </w:r>
      <w:r w:rsidRPr="00802AA2">
        <w:rPr>
          <w:rFonts w:ascii="宋体" w:hAnsi="宋体" w:hint="eastAsia"/>
          <w:sz w:val="24"/>
        </w:rPr>
        <w:t>台）以上的自有合格叉车设备，并提供汇总清单和厦门市特种设备检验检测院定期检验报告，附表1－《厂内机动车辆一览表》。合同签订一月后需保证海</w:t>
      </w:r>
      <w:proofErr w:type="gramStart"/>
      <w:r w:rsidRPr="00802AA2">
        <w:rPr>
          <w:rFonts w:ascii="宋体" w:hAnsi="宋体" w:hint="eastAsia"/>
          <w:sz w:val="24"/>
        </w:rPr>
        <w:t>沧</w:t>
      </w:r>
      <w:proofErr w:type="gramEnd"/>
      <w:r w:rsidR="001F0B36">
        <w:rPr>
          <w:rFonts w:ascii="宋体" w:hAnsi="宋体"/>
          <w:sz w:val="24"/>
        </w:rPr>
        <w:t>4</w:t>
      </w:r>
      <w:r w:rsidRPr="00802AA2">
        <w:rPr>
          <w:rFonts w:ascii="宋体" w:hAnsi="宋体" w:hint="eastAsia"/>
          <w:sz w:val="24"/>
        </w:rPr>
        <w:t>台合格叉车、加工区</w:t>
      </w:r>
      <w:r w:rsidR="007C3E9F">
        <w:rPr>
          <w:rFonts w:ascii="宋体" w:hAnsi="宋体"/>
          <w:sz w:val="24"/>
        </w:rPr>
        <w:t>2</w:t>
      </w:r>
      <w:r w:rsidRPr="00802AA2">
        <w:rPr>
          <w:rFonts w:ascii="宋体" w:hAnsi="宋体" w:hint="eastAsia"/>
          <w:sz w:val="24"/>
        </w:rPr>
        <w:t>台合格叉车在合同期内在招标方生产区正常运转，以保证招标方的正常生产；</w:t>
      </w:r>
    </w:p>
    <w:p w:rsidR="00802AA2" w:rsidRPr="00802AA2" w:rsidRDefault="00802AA2" w:rsidP="00802AA2">
      <w:pPr>
        <w:spacing w:line="400" w:lineRule="exact"/>
        <w:ind w:firstLineChars="200" w:firstLine="480"/>
        <w:rPr>
          <w:rFonts w:ascii="宋体" w:hAnsi="宋体"/>
          <w:sz w:val="24"/>
        </w:rPr>
      </w:pPr>
      <w:r w:rsidRPr="00802AA2">
        <w:rPr>
          <w:rFonts w:ascii="宋体" w:hAnsi="宋体" w:hint="eastAsia"/>
          <w:sz w:val="24"/>
        </w:rPr>
        <w:t>人员：根据招标方经营、生产经验，为保证双方签订合同业务承接前期不影响招标方的生产、经营，要求参与投标</w:t>
      </w:r>
      <w:r w:rsidRPr="00802AA2">
        <w:rPr>
          <w:rFonts w:ascii="宋体" w:hAnsi="宋体" w:hint="eastAsia"/>
          <w:color w:val="000000"/>
          <w:sz w:val="24"/>
        </w:rPr>
        <w:t>申请</w:t>
      </w:r>
      <w:r w:rsidRPr="00802AA2">
        <w:rPr>
          <w:rFonts w:ascii="宋体" w:hAnsi="宋体" w:hint="eastAsia"/>
          <w:sz w:val="24"/>
        </w:rPr>
        <w:t>企业必须至少有</w:t>
      </w:r>
      <w:r w:rsidR="00A54ED8">
        <w:rPr>
          <w:rFonts w:ascii="宋体" w:hAnsi="宋体" w:hint="eastAsia"/>
          <w:sz w:val="24"/>
        </w:rPr>
        <w:t>20</w:t>
      </w:r>
      <w:r w:rsidRPr="00802AA2">
        <w:rPr>
          <w:rFonts w:ascii="宋体" w:hAnsi="宋体" w:hint="eastAsia"/>
          <w:sz w:val="24"/>
        </w:rPr>
        <w:t>名固定装卸人员和</w:t>
      </w:r>
      <w:r w:rsidR="00901646">
        <w:rPr>
          <w:rFonts w:ascii="宋体" w:hAnsi="宋体" w:hint="eastAsia"/>
          <w:sz w:val="24"/>
        </w:rPr>
        <w:t>8</w:t>
      </w:r>
      <w:r w:rsidRPr="00802AA2">
        <w:rPr>
          <w:rFonts w:ascii="宋体" w:hAnsi="宋体" w:hint="eastAsia"/>
          <w:sz w:val="24"/>
        </w:rPr>
        <w:t>名持厂内叉车操作证叉车司机并提供花名册及身份证复印件，附表2－《</w:t>
      </w:r>
      <w:r w:rsidRPr="00802AA2">
        <w:rPr>
          <w:rFonts w:ascii="宋体" w:hAnsi="宋体" w:hint="eastAsia"/>
          <w:color w:val="000000"/>
          <w:sz w:val="24"/>
          <w:szCs w:val="20"/>
        </w:rPr>
        <w:t>叉车司机、装卸人员情况一览表》</w:t>
      </w:r>
      <w:r w:rsidRPr="00802AA2">
        <w:rPr>
          <w:rFonts w:ascii="黑体" w:eastAsia="黑体" w:hAnsi="宋体" w:hint="eastAsia"/>
          <w:b/>
          <w:color w:val="000000"/>
          <w:sz w:val="24"/>
          <w:szCs w:val="20"/>
        </w:rPr>
        <w:t>。</w:t>
      </w:r>
      <w:r w:rsidRPr="00802AA2">
        <w:rPr>
          <w:rFonts w:ascii="宋体" w:hAnsi="宋体" w:hint="eastAsia"/>
          <w:sz w:val="24"/>
        </w:rPr>
        <w:t>合同签订后</w:t>
      </w:r>
      <w:r w:rsidR="00A54ED8">
        <w:rPr>
          <w:rFonts w:ascii="宋体" w:hAnsi="宋体" w:hint="eastAsia"/>
          <w:sz w:val="24"/>
        </w:rPr>
        <w:t>，日常</w:t>
      </w:r>
      <w:r w:rsidR="00172C74">
        <w:rPr>
          <w:rFonts w:ascii="宋体" w:hAnsi="宋体" w:hint="eastAsia"/>
          <w:sz w:val="24"/>
        </w:rPr>
        <w:t>生产上</w:t>
      </w:r>
      <w:r w:rsidRPr="00802AA2">
        <w:rPr>
          <w:rFonts w:ascii="宋体" w:hAnsi="宋体" w:hint="eastAsia"/>
          <w:sz w:val="24"/>
        </w:rPr>
        <w:t>需保证海</w:t>
      </w:r>
      <w:proofErr w:type="gramStart"/>
      <w:r w:rsidRPr="00802AA2">
        <w:rPr>
          <w:rFonts w:ascii="宋体" w:hAnsi="宋体" w:hint="eastAsia"/>
          <w:sz w:val="24"/>
        </w:rPr>
        <w:t>沧</w:t>
      </w:r>
      <w:proofErr w:type="gramEnd"/>
      <w:r w:rsidR="00595BCF">
        <w:rPr>
          <w:rFonts w:ascii="宋体" w:hAnsi="宋体" w:hint="eastAsia"/>
          <w:sz w:val="24"/>
        </w:rPr>
        <w:t>（厦门钨业股份有限公司海沧分公司）</w:t>
      </w:r>
      <w:r w:rsidR="00A54ED8">
        <w:rPr>
          <w:rFonts w:ascii="宋体" w:hAnsi="宋体" w:hint="eastAsia"/>
          <w:sz w:val="24"/>
        </w:rPr>
        <w:t>12</w:t>
      </w:r>
      <w:r w:rsidRPr="00802AA2">
        <w:rPr>
          <w:rFonts w:ascii="宋体" w:hAnsi="宋体" w:hint="eastAsia"/>
          <w:sz w:val="24"/>
        </w:rPr>
        <w:t>名以上、加工区</w:t>
      </w:r>
      <w:r w:rsidR="00595BCF">
        <w:rPr>
          <w:rFonts w:ascii="宋体" w:hAnsi="宋体" w:hint="eastAsia"/>
          <w:sz w:val="24"/>
        </w:rPr>
        <w:t>(厦门嘉鹭金属工业有限公司)</w:t>
      </w:r>
      <w:r w:rsidR="00A54ED8">
        <w:rPr>
          <w:rFonts w:ascii="宋体" w:hAnsi="宋体" w:hint="eastAsia"/>
          <w:sz w:val="24"/>
        </w:rPr>
        <w:t>3</w:t>
      </w:r>
      <w:r w:rsidRPr="00802AA2">
        <w:rPr>
          <w:rFonts w:ascii="宋体" w:hAnsi="宋体" w:hint="eastAsia"/>
          <w:sz w:val="24"/>
        </w:rPr>
        <w:t>名以上</w:t>
      </w:r>
      <w:r w:rsidR="00A54ED8">
        <w:rPr>
          <w:rFonts w:ascii="宋体" w:hAnsi="宋体" w:hint="eastAsia"/>
          <w:sz w:val="24"/>
        </w:rPr>
        <w:t>含</w:t>
      </w:r>
      <w:r w:rsidRPr="00802AA2">
        <w:rPr>
          <w:rFonts w:ascii="宋体" w:hAnsi="宋体" w:hint="eastAsia"/>
          <w:sz w:val="24"/>
        </w:rPr>
        <w:t>叉车司机</w:t>
      </w:r>
      <w:r w:rsidR="00A54ED8">
        <w:rPr>
          <w:rFonts w:ascii="宋体" w:hAnsi="宋体" w:hint="eastAsia"/>
          <w:sz w:val="24"/>
        </w:rPr>
        <w:t>在内的劳务人员</w:t>
      </w:r>
      <w:r w:rsidRPr="00802AA2">
        <w:rPr>
          <w:rFonts w:ascii="宋体" w:hAnsi="宋体" w:hint="eastAsia"/>
          <w:sz w:val="24"/>
        </w:rPr>
        <w:t>在合同期间内在招标方正常工作，以保证招标方的正常生产。</w:t>
      </w:r>
    </w:p>
    <w:p w:rsidR="00802AA2" w:rsidRPr="00802AA2" w:rsidRDefault="00802AA2" w:rsidP="00802AA2">
      <w:pPr>
        <w:spacing w:line="400" w:lineRule="exact"/>
        <w:ind w:firstLineChars="200" w:firstLine="480"/>
        <w:jc w:val="left"/>
        <w:rPr>
          <w:rFonts w:ascii="宋体" w:hAnsi="宋体"/>
          <w:sz w:val="24"/>
        </w:rPr>
      </w:pPr>
      <w:r w:rsidRPr="00802AA2">
        <w:rPr>
          <w:rFonts w:ascii="宋体" w:hAnsi="宋体" w:hint="eastAsia"/>
          <w:sz w:val="24"/>
        </w:rPr>
        <w:t>注：</w:t>
      </w:r>
    </w:p>
    <w:p w:rsidR="00802AA2" w:rsidRPr="00802AA2" w:rsidRDefault="00802AA2" w:rsidP="00802AA2">
      <w:pPr>
        <w:spacing w:line="400" w:lineRule="exact"/>
        <w:ind w:firstLineChars="200" w:firstLine="482"/>
        <w:jc w:val="left"/>
        <w:rPr>
          <w:rFonts w:ascii="宋体" w:hAnsi="宋体"/>
          <w:b/>
          <w:sz w:val="24"/>
        </w:rPr>
      </w:pPr>
      <w:r w:rsidRPr="00802AA2">
        <w:rPr>
          <w:rFonts w:ascii="宋体" w:hAnsi="宋体" w:hint="eastAsia"/>
          <w:b/>
          <w:sz w:val="24"/>
        </w:rPr>
        <w:t>必要时招标方有权到投标方处进行现场审查，如参与投标申请企业有欺瞒行为或有一项不符合资质要求，将直接列入不合格投标企业，其投标文件自动失效。</w:t>
      </w:r>
    </w:p>
    <w:p w:rsidR="00802AA2" w:rsidRPr="00802AA2" w:rsidRDefault="00802AA2" w:rsidP="00802AA2">
      <w:pPr>
        <w:spacing w:line="400" w:lineRule="exact"/>
        <w:ind w:firstLineChars="200" w:firstLine="480"/>
        <w:jc w:val="left"/>
        <w:rPr>
          <w:rFonts w:ascii="宋体" w:hAnsi="宋体"/>
          <w:sz w:val="24"/>
        </w:rPr>
      </w:pPr>
      <w:r w:rsidRPr="00802AA2">
        <w:rPr>
          <w:rFonts w:ascii="宋体" w:hAnsi="宋体" w:hint="eastAsia"/>
          <w:sz w:val="24"/>
        </w:rPr>
        <w:t>4．招标文件的获取</w:t>
      </w:r>
    </w:p>
    <w:p w:rsidR="00802AA2" w:rsidRPr="00802AA2" w:rsidRDefault="00802AA2" w:rsidP="00802AA2">
      <w:pPr>
        <w:spacing w:line="400" w:lineRule="exact"/>
        <w:ind w:firstLineChars="200" w:firstLine="480"/>
        <w:jc w:val="left"/>
        <w:rPr>
          <w:rFonts w:ascii="宋体" w:hAnsi="宋体"/>
          <w:bCs/>
          <w:color w:val="000000"/>
          <w:sz w:val="24"/>
        </w:rPr>
      </w:pPr>
      <w:r w:rsidRPr="00802AA2">
        <w:rPr>
          <w:rFonts w:ascii="宋体" w:hAnsi="宋体" w:hint="eastAsia"/>
          <w:sz w:val="24"/>
        </w:rPr>
        <w:t>4.1凡有意参加投标者，请于20</w:t>
      </w:r>
      <w:r w:rsidR="00172C74">
        <w:rPr>
          <w:rFonts w:ascii="宋体" w:hAnsi="宋体" w:hint="eastAsia"/>
          <w:sz w:val="24"/>
        </w:rPr>
        <w:t>2</w:t>
      </w:r>
      <w:r w:rsidR="001F0B36">
        <w:rPr>
          <w:rFonts w:ascii="宋体" w:hAnsi="宋体"/>
          <w:sz w:val="24"/>
        </w:rPr>
        <w:t>5</w:t>
      </w:r>
      <w:r w:rsidRPr="00802AA2">
        <w:rPr>
          <w:rFonts w:ascii="宋体" w:hAnsi="宋体" w:hint="eastAsia"/>
          <w:sz w:val="24"/>
        </w:rPr>
        <w:t>年</w:t>
      </w:r>
      <w:r w:rsidR="00B2436A">
        <w:rPr>
          <w:rFonts w:ascii="宋体" w:hAnsi="宋体" w:hint="eastAsia"/>
          <w:sz w:val="24"/>
        </w:rPr>
        <w:t>5</w:t>
      </w:r>
      <w:r w:rsidRPr="00802AA2">
        <w:rPr>
          <w:rFonts w:ascii="宋体" w:hAnsi="宋体" w:hint="eastAsia"/>
          <w:sz w:val="24"/>
        </w:rPr>
        <w:t>月</w:t>
      </w:r>
      <w:r w:rsidR="007C3E9F">
        <w:rPr>
          <w:rFonts w:ascii="宋体" w:hAnsi="宋体"/>
          <w:sz w:val="24"/>
        </w:rPr>
        <w:t>23</w:t>
      </w:r>
      <w:r w:rsidRPr="00802AA2">
        <w:rPr>
          <w:rFonts w:ascii="宋体" w:hAnsi="宋体" w:hint="eastAsia"/>
          <w:sz w:val="24"/>
        </w:rPr>
        <w:t>日至20</w:t>
      </w:r>
      <w:r w:rsidR="00172C74">
        <w:rPr>
          <w:rFonts w:ascii="宋体" w:hAnsi="宋体" w:hint="eastAsia"/>
          <w:sz w:val="24"/>
        </w:rPr>
        <w:t>2</w:t>
      </w:r>
      <w:r w:rsidR="001F0B36">
        <w:rPr>
          <w:rFonts w:ascii="宋体" w:hAnsi="宋体"/>
          <w:sz w:val="24"/>
        </w:rPr>
        <w:t>5</w:t>
      </w:r>
      <w:r w:rsidRPr="00802AA2">
        <w:rPr>
          <w:rFonts w:ascii="宋体" w:hAnsi="宋体" w:hint="eastAsia"/>
          <w:sz w:val="24"/>
        </w:rPr>
        <w:t>年</w:t>
      </w:r>
      <w:r w:rsidR="00172C74">
        <w:rPr>
          <w:rFonts w:ascii="宋体" w:hAnsi="宋体" w:hint="eastAsia"/>
          <w:sz w:val="24"/>
        </w:rPr>
        <w:t>5</w:t>
      </w:r>
      <w:r w:rsidRPr="00802AA2">
        <w:rPr>
          <w:rFonts w:ascii="宋体" w:hAnsi="宋体" w:hint="eastAsia"/>
          <w:sz w:val="24"/>
        </w:rPr>
        <w:t>月</w:t>
      </w:r>
      <w:r w:rsidR="001F0B36">
        <w:rPr>
          <w:rFonts w:ascii="宋体" w:hAnsi="宋体"/>
          <w:sz w:val="24"/>
        </w:rPr>
        <w:t>30</w:t>
      </w:r>
      <w:r w:rsidRPr="00802AA2">
        <w:rPr>
          <w:rFonts w:ascii="宋体" w:hAnsi="宋体" w:hint="eastAsia"/>
          <w:sz w:val="24"/>
        </w:rPr>
        <w:t>日，每日</w:t>
      </w:r>
      <w:r w:rsidR="00BB0744">
        <w:rPr>
          <w:rFonts w:ascii="宋体" w:hAnsi="宋体" w:hint="eastAsia"/>
          <w:sz w:val="24"/>
        </w:rPr>
        <w:t>下</w:t>
      </w:r>
      <w:r w:rsidRPr="00802AA2">
        <w:rPr>
          <w:rFonts w:ascii="宋体" w:hAnsi="宋体" w:hint="eastAsia"/>
          <w:sz w:val="24"/>
        </w:rPr>
        <w:t>午</w:t>
      </w:r>
      <w:r w:rsidR="00BB0744">
        <w:rPr>
          <w:rFonts w:ascii="宋体" w:hAnsi="宋体" w:hint="eastAsia"/>
          <w:sz w:val="24"/>
        </w:rPr>
        <w:t>13</w:t>
      </w:r>
      <w:r w:rsidRPr="00802AA2">
        <w:rPr>
          <w:rFonts w:ascii="宋体" w:hAnsi="宋体" w:hint="eastAsia"/>
          <w:sz w:val="24"/>
        </w:rPr>
        <w:t>时至</w:t>
      </w:r>
      <w:r w:rsidR="00BB0744">
        <w:rPr>
          <w:rFonts w:ascii="宋体" w:hAnsi="宋体" w:hint="eastAsia"/>
          <w:sz w:val="24"/>
        </w:rPr>
        <w:t>17</w:t>
      </w:r>
      <w:r w:rsidRPr="00802AA2">
        <w:rPr>
          <w:rFonts w:ascii="宋体" w:hAnsi="宋体" w:hint="eastAsia"/>
          <w:sz w:val="24"/>
        </w:rPr>
        <w:t>时（北京时间，下同）在</w:t>
      </w:r>
      <w:r w:rsidR="00172C74">
        <w:rPr>
          <w:rFonts w:ascii="宋体" w:hAnsi="宋体" w:hint="eastAsia"/>
          <w:sz w:val="24"/>
        </w:rPr>
        <w:t>海</w:t>
      </w:r>
      <w:proofErr w:type="gramStart"/>
      <w:r w:rsidR="00172C74">
        <w:rPr>
          <w:rFonts w:ascii="宋体" w:hAnsi="宋体" w:hint="eastAsia"/>
          <w:sz w:val="24"/>
        </w:rPr>
        <w:t>沧</w:t>
      </w:r>
      <w:proofErr w:type="gramEnd"/>
      <w:r w:rsidRPr="00802AA2">
        <w:rPr>
          <w:rFonts w:ascii="宋体" w:hAnsi="宋体" w:hint="eastAsia"/>
          <w:color w:val="000000"/>
          <w:sz w:val="24"/>
        </w:rPr>
        <w:t>公司</w:t>
      </w:r>
      <w:r w:rsidR="00172C74">
        <w:rPr>
          <w:rFonts w:ascii="宋体" w:hAnsi="宋体" w:hint="eastAsia"/>
          <w:color w:val="000000"/>
          <w:sz w:val="24"/>
        </w:rPr>
        <w:t>物流</w:t>
      </w:r>
      <w:r w:rsidRPr="00802AA2">
        <w:rPr>
          <w:rFonts w:ascii="宋体" w:hAnsi="宋体" w:hint="eastAsia"/>
          <w:color w:val="000000"/>
          <w:sz w:val="24"/>
        </w:rPr>
        <w:t>办公室</w:t>
      </w:r>
      <w:r w:rsidRPr="00802AA2">
        <w:rPr>
          <w:rFonts w:ascii="宋体" w:hAnsi="宋体" w:hint="eastAsia"/>
          <w:bCs/>
          <w:color w:val="000000"/>
          <w:sz w:val="24"/>
        </w:rPr>
        <w:t>持单位介绍信</w:t>
      </w:r>
      <w:r w:rsidR="00EF18CA">
        <w:rPr>
          <w:rFonts w:ascii="宋体" w:hAnsi="宋体" w:hint="eastAsia"/>
          <w:bCs/>
          <w:color w:val="000000"/>
          <w:sz w:val="24"/>
        </w:rPr>
        <w:t>领取</w:t>
      </w:r>
      <w:r w:rsidRPr="00802AA2">
        <w:rPr>
          <w:rFonts w:ascii="宋体" w:hAnsi="宋体" w:hint="eastAsia"/>
          <w:bCs/>
          <w:color w:val="000000"/>
          <w:sz w:val="24"/>
        </w:rPr>
        <w:t>招标文件。</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5．投标文件的递交</w:t>
      </w:r>
    </w:p>
    <w:p w:rsidR="00802AA2" w:rsidRPr="00802AA2" w:rsidRDefault="00802AA2" w:rsidP="00802AA2">
      <w:pPr>
        <w:spacing w:line="400" w:lineRule="exact"/>
        <w:ind w:firstLineChars="200" w:firstLine="480"/>
        <w:rPr>
          <w:rFonts w:ascii="宋体" w:hAnsi="宋体"/>
          <w:bCs/>
          <w:color w:val="000000"/>
          <w:sz w:val="24"/>
        </w:rPr>
      </w:pPr>
      <w:r w:rsidRPr="00802AA2">
        <w:rPr>
          <w:rFonts w:ascii="宋体" w:hAnsi="宋体" w:hint="eastAsia"/>
          <w:color w:val="000000"/>
          <w:sz w:val="24"/>
        </w:rPr>
        <w:t>5.1投标文件送达地点</w:t>
      </w:r>
      <w:r w:rsidRPr="00802AA2">
        <w:rPr>
          <w:rFonts w:ascii="宋体" w:hAnsi="宋体" w:hint="eastAsia"/>
          <w:b/>
          <w:color w:val="000000"/>
          <w:sz w:val="24"/>
        </w:rPr>
        <w:t>：</w:t>
      </w:r>
      <w:r w:rsidR="00172C74">
        <w:rPr>
          <w:rFonts w:ascii="宋体" w:hAnsi="宋体" w:hint="eastAsia"/>
          <w:b/>
          <w:color w:val="000000"/>
          <w:sz w:val="24"/>
        </w:rPr>
        <w:t>海</w:t>
      </w:r>
      <w:proofErr w:type="gramStart"/>
      <w:r w:rsidR="00172C74">
        <w:rPr>
          <w:rFonts w:ascii="宋体" w:hAnsi="宋体" w:hint="eastAsia"/>
          <w:b/>
          <w:color w:val="000000"/>
          <w:sz w:val="24"/>
        </w:rPr>
        <w:t>沧</w:t>
      </w:r>
      <w:proofErr w:type="gramEnd"/>
      <w:r w:rsidRPr="00802AA2">
        <w:rPr>
          <w:rFonts w:ascii="宋体" w:hAnsi="宋体" w:hint="eastAsia"/>
          <w:color w:val="000000"/>
          <w:sz w:val="24"/>
        </w:rPr>
        <w:t>物流</w:t>
      </w:r>
      <w:r w:rsidR="00172C74">
        <w:rPr>
          <w:rFonts w:ascii="宋体" w:hAnsi="宋体" w:hint="eastAsia"/>
          <w:color w:val="000000"/>
          <w:sz w:val="24"/>
        </w:rPr>
        <w:t>仓库开具出厂单</w:t>
      </w:r>
      <w:r w:rsidRPr="00802AA2">
        <w:rPr>
          <w:rFonts w:ascii="宋体" w:hAnsi="宋体" w:hint="eastAsia"/>
          <w:color w:val="000000"/>
          <w:sz w:val="24"/>
        </w:rPr>
        <w:t>办公室</w:t>
      </w:r>
    </w:p>
    <w:p w:rsidR="00802AA2" w:rsidRPr="00802AA2" w:rsidRDefault="00802AA2" w:rsidP="00802AA2">
      <w:pPr>
        <w:spacing w:line="400" w:lineRule="exact"/>
        <w:ind w:firstLineChars="200" w:firstLine="480"/>
        <w:rPr>
          <w:rFonts w:ascii="宋体" w:hAnsi="宋体"/>
          <w:b/>
          <w:sz w:val="24"/>
        </w:rPr>
      </w:pPr>
      <w:r w:rsidRPr="00802AA2">
        <w:rPr>
          <w:rFonts w:ascii="宋体" w:hAnsi="宋体" w:hint="eastAsia"/>
          <w:bCs/>
          <w:color w:val="000000"/>
          <w:sz w:val="24"/>
        </w:rPr>
        <w:lastRenderedPageBreak/>
        <w:t>5.2招标发布时间：</w:t>
      </w:r>
      <w:r w:rsidR="00172C74">
        <w:rPr>
          <w:rFonts w:ascii="宋体" w:hAnsi="宋体" w:hint="eastAsia"/>
          <w:bCs/>
          <w:sz w:val="24"/>
        </w:rPr>
        <w:t>202</w:t>
      </w:r>
      <w:r w:rsidR="00CB431F">
        <w:rPr>
          <w:rFonts w:ascii="宋体" w:hAnsi="宋体"/>
          <w:bCs/>
          <w:sz w:val="24"/>
        </w:rPr>
        <w:t>5</w:t>
      </w:r>
      <w:r w:rsidRPr="00802AA2">
        <w:rPr>
          <w:rFonts w:ascii="宋体" w:hAnsi="宋体" w:hint="eastAsia"/>
          <w:bCs/>
          <w:sz w:val="24"/>
        </w:rPr>
        <w:t>年</w:t>
      </w:r>
      <w:r w:rsidR="00B2436A">
        <w:rPr>
          <w:rFonts w:ascii="宋体" w:hAnsi="宋体" w:hint="eastAsia"/>
          <w:bCs/>
          <w:sz w:val="24"/>
        </w:rPr>
        <w:t>5</w:t>
      </w:r>
      <w:r w:rsidRPr="00802AA2">
        <w:rPr>
          <w:rFonts w:ascii="宋体" w:hAnsi="宋体" w:hint="eastAsia"/>
          <w:bCs/>
          <w:sz w:val="24"/>
        </w:rPr>
        <w:t>月</w:t>
      </w:r>
      <w:r w:rsidR="007C3E9F">
        <w:rPr>
          <w:rFonts w:ascii="宋体" w:hAnsi="宋体"/>
          <w:bCs/>
          <w:sz w:val="24"/>
        </w:rPr>
        <w:t>23</w:t>
      </w:r>
      <w:r w:rsidRPr="00802AA2">
        <w:rPr>
          <w:rFonts w:ascii="宋体" w:hAnsi="宋体" w:hint="eastAsia"/>
          <w:bCs/>
          <w:sz w:val="24"/>
        </w:rPr>
        <w:t>日</w:t>
      </w:r>
    </w:p>
    <w:p w:rsidR="00802AA2" w:rsidRPr="00802AA2" w:rsidRDefault="00802AA2" w:rsidP="00802AA2">
      <w:pPr>
        <w:spacing w:line="400" w:lineRule="exact"/>
        <w:ind w:firstLineChars="200" w:firstLine="480"/>
        <w:rPr>
          <w:rFonts w:ascii="宋体" w:hAnsi="宋体"/>
          <w:sz w:val="24"/>
        </w:rPr>
      </w:pPr>
      <w:r w:rsidRPr="00802AA2">
        <w:rPr>
          <w:rFonts w:ascii="宋体" w:hAnsi="宋体" w:hint="eastAsia"/>
          <w:sz w:val="24"/>
        </w:rPr>
        <w:t>5.3投标截标时间：20</w:t>
      </w:r>
      <w:r w:rsidR="00172C74">
        <w:rPr>
          <w:rFonts w:ascii="宋体" w:hAnsi="宋体" w:hint="eastAsia"/>
          <w:sz w:val="24"/>
        </w:rPr>
        <w:t>2</w:t>
      </w:r>
      <w:r w:rsidR="00CB431F">
        <w:rPr>
          <w:rFonts w:ascii="宋体" w:hAnsi="宋体"/>
          <w:sz w:val="24"/>
        </w:rPr>
        <w:t>5</w:t>
      </w:r>
      <w:r w:rsidRPr="00802AA2">
        <w:rPr>
          <w:rFonts w:ascii="宋体" w:hAnsi="宋体" w:hint="eastAsia"/>
          <w:sz w:val="24"/>
        </w:rPr>
        <w:t>年</w:t>
      </w:r>
      <w:r w:rsidR="00172C74">
        <w:rPr>
          <w:rFonts w:ascii="宋体" w:hAnsi="宋体" w:hint="eastAsia"/>
          <w:sz w:val="24"/>
        </w:rPr>
        <w:t>5</w:t>
      </w:r>
      <w:r w:rsidRPr="00802AA2">
        <w:rPr>
          <w:rFonts w:ascii="宋体" w:hAnsi="宋体" w:hint="eastAsia"/>
          <w:sz w:val="24"/>
        </w:rPr>
        <w:t>月</w:t>
      </w:r>
      <w:r w:rsidR="00CB431F">
        <w:rPr>
          <w:rFonts w:ascii="宋体" w:hAnsi="宋体"/>
          <w:sz w:val="24"/>
        </w:rPr>
        <w:t>30</w:t>
      </w:r>
      <w:r w:rsidRPr="00802AA2">
        <w:rPr>
          <w:rFonts w:ascii="宋体" w:hAnsi="宋体" w:hint="eastAsia"/>
          <w:sz w:val="24"/>
        </w:rPr>
        <w:t>日下午</w:t>
      </w:r>
      <w:r w:rsidR="00CB431F">
        <w:rPr>
          <w:rFonts w:ascii="宋体" w:hAnsi="宋体"/>
          <w:sz w:val="24"/>
        </w:rPr>
        <w:t>16</w:t>
      </w:r>
      <w:r w:rsidRPr="00802AA2">
        <w:rPr>
          <w:rFonts w:ascii="宋体" w:hAnsi="宋体" w:hint="eastAsia"/>
          <w:sz w:val="24"/>
        </w:rPr>
        <w:t>:00（北京时间）</w:t>
      </w:r>
    </w:p>
    <w:p w:rsidR="00802AA2" w:rsidRPr="00802AA2" w:rsidRDefault="00802AA2" w:rsidP="00802AA2">
      <w:pPr>
        <w:spacing w:line="400" w:lineRule="exact"/>
        <w:ind w:firstLineChars="200" w:firstLine="480"/>
        <w:rPr>
          <w:rFonts w:ascii="宋体" w:hAnsi="宋体"/>
          <w:sz w:val="24"/>
        </w:rPr>
      </w:pPr>
      <w:r w:rsidRPr="00802AA2">
        <w:rPr>
          <w:rFonts w:ascii="宋体" w:hAnsi="宋体" w:hint="eastAsia"/>
          <w:sz w:val="24"/>
        </w:rPr>
        <w:t>5.4逾期送达的或者未送达指定地点的投标文件，招标人不予受理。</w:t>
      </w:r>
    </w:p>
    <w:p w:rsidR="00802AA2" w:rsidRPr="00802AA2" w:rsidRDefault="00802AA2" w:rsidP="00802AA2">
      <w:pPr>
        <w:spacing w:line="400" w:lineRule="exact"/>
        <w:ind w:firstLineChars="200" w:firstLine="480"/>
        <w:rPr>
          <w:rFonts w:ascii="宋体" w:hAnsi="宋体"/>
          <w:sz w:val="24"/>
        </w:rPr>
      </w:pPr>
      <w:r w:rsidRPr="00802AA2">
        <w:rPr>
          <w:rFonts w:ascii="宋体" w:hAnsi="宋体" w:hint="eastAsia"/>
          <w:sz w:val="24"/>
        </w:rPr>
        <w:t>6．投标申请企业资格审核时间：</w:t>
      </w:r>
      <w:r w:rsidR="00753603">
        <w:rPr>
          <w:rFonts w:ascii="宋体" w:hAnsi="宋体" w:hint="eastAsia"/>
          <w:sz w:val="24"/>
        </w:rPr>
        <w:t>202</w:t>
      </w:r>
      <w:r w:rsidR="00CB431F">
        <w:rPr>
          <w:rFonts w:ascii="宋体" w:hAnsi="宋体"/>
          <w:sz w:val="24"/>
        </w:rPr>
        <w:t>5</w:t>
      </w:r>
      <w:r w:rsidRPr="00802AA2">
        <w:rPr>
          <w:rFonts w:ascii="宋体" w:hAnsi="宋体" w:hint="eastAsia"/>
          <w:sz w:val="24"/>
        </w:rPr>
        <w:t>年</w:t>
      </w:r>
      <w:r w:rsidR="00CB431F">
        <w:rPr>
          <w:rFonts w:ascii="宋体" w:hAnsi="宋体"/>
          <w:sz w:val="24"/>
        </w:rPr>
        <w:t>6</w:t>
      </w:r>
      <w:r w:rsidR="00CB431F" w:rsidRPr="00802AA2">
        <w:rPr>
          <w:rFonts w:ascii="宋体" w:hAnsi="宋体" w:hint="eastAsia"/>
          <w:sz w:val="24"/>
        </w:rPr>
        <w:t>月</w:t>
      </w:r>
      <w:r w:rsidR="00CB431F">
        <w:rPr>
          <w:rFonts w:ascii="宋体" w:hAnsi="宋体"/>
          <w:sz w:val="24"/>
        </w:rPr>
        <w:t>10</w:t>
      </w:r>
      <w:r w:rsidR="00CB431F" w:rsidRPr="00802AA2">
        <w:rPr>
          <w:rFonts w:ascii="宋体" w:hAnsi="宋体" w:hint="eastAsia"/>
          <w:sz w:val="24"/>
        </w:rPr>
        <w:t>日</w:t>
      </w:r>
      <w:r w:rsidRPr="00802AA2">
        <w:rPr>
          <w:rFonts w:ascii="宋体" w:hAnsi="宋体" w:hint="eastAsia"/>
          <w:sz w:val="24"/>
        </w:rPr>
        <w:t>前</w:t>
      </w:r>
    </w:p>
    <w:p w:rsidR="00802AA2" w:rsidRPr="00802AA2" w:rsidRDefault="00802AA2" w:rsidP="00802AA2">
      <w:pPr>
        <w:spacing w:line="400" w:lineRule="exact"/>
        <w:ind w:firstLineChars="200" w:firstLine="480"/>
        <w:rPr>
          <w:rFonts w:ascii="宋体" w:hAnsi="宋体"/>
          <w:sz w:val="24"/>
        </w:rPr>
      </w:pPr>
      <w:r w:rsidRPr="00802AA2">
        <w:rPr>
          <w:rFonts w:ascii="宋体" w:hAnsi="宋体" w:hint="eastAsia"/>
          <w:sz w:val="24"/>
        </w:rPr>
        <w:t>7．开标时间：</w:t>
      </w:r>
      <w:r w:rsidR="00996CED">
        <w:rPr>
          <w:rFonts w:ascii="宋体" w:hAnsi="宋体" w:hint="eastAsia"/>
          <w:sz w:val="24"/>
        </w:rPr>
        <w:t>暂定</w:t>
      </w:r>
      <w:r w:rsidRPr="00802AA2">
        <w:rPr>
          <w:rFonts w:ascii="宋体" w:hAnsi="宋体" w:hint="eastAsia"/>
          <w:sz w:val="24"/>
        </w:rPr>
        <w:t>20</w:t>
      </w:r>
      <w:r w:rsidR="00753603">
        <w:rPr>
          <w:rFonts w:ascii="宋体" w:hAnsi="宋体" w:hint="eastAsia"/>
          <w:sz w:val="24"/>
        </w:rPr>
        <w:t>2</w:t>
      </w:r>
      <w:r w:rsidR="00CB431F">
        <w:rPr>
          <w:rFonts w:ascii="宋体" w:hAnsi="宋体"/>
          <w:sz w:val="24"/>
        </w:rPr>
        <w:t>5</w:t>
      </w:r>
      <w:r w:rsidRPr="00802AA2">
        <w:rPr>
          <w:rFonts w:ascii="宋体" w:hAnsi="宋体" w:hint="eastAsia"/>
          <w:sz w:val="24"/>
        </w:rPr>
        <w:t>年</w:t>
      </w:r>
      <w:r w:rsidR="00CB431F">
        <w:rPr>
          <w:rFonts w:ascii="宋体" w:hAnsi="宋体"/>
          <w:sz w:val="24"/>
        </w:rPr>
        <w:t>6</w:t>
      </w:r>
      <w:r w:rsidRPr="00802AA2">
        <w:rPr>
          <w:rFonts w:ascii="宋体" w:hAnsi="宋体" w:hint="eastAsia"/>
          <w:sz w:val="24"/>
        </w:rPr>
        <w:t>月</w:t>
      </w:r>
      <w:r w:rsidR="00CB431F">
        <w:rPr>
          <w:rFonts w:ascii="宋体" w:hAnsi="宋体"/>
          <w:sz w:val="24"/>
        </w:rPr>
        <w:t>10</w:t>
      </w:r>
      <w:r w:rsidRPr="00802AA2">
        <w:rPr>
          <w:rFonts w:ascii="宋体" w:hAnsi="宋体" w:hint="eastAsia"/>
          <w:sz w:val="24"/>
        </w:rPr>
        <w:t>日</w:t>
      </w:r>
      <w:r w:rsidR="00996CED">
        <w:rPr>
          <w:rFonts w:ascii="宋体" w:hAnsi="宋体" w:hint="eastAsia"/>
          <w:sz w:val="24"/>
        </w:rPr>
        <w:t>（若更改开标时间将提前一天通知）</w:t>
      </w:r>
    </w:p>
    <w:p w:rsidR="00802AA2" w:rsidRPr="00802AA2" w:rsidRDefault="00802AA2" w:rsidP="00802AA2">
      <w:pPr>
        <w:spacing w:line="400" w:lineRule="exact"/>
        <w:ind w:firstLineChars="200" w:firstLine="480"/>
        <w:rPr>
          <w:rFonts w:ascii="宋体" w:hAnsi="宋体"/>
          <w:color w:val="FF0000"/>
          <w:sz w:val="24"/>
        </w:rPr>
      </w:pPr>
      <w:r w:rsidRPr="00802AA2">
        <w:rPr>
          <w:rFonts w:ascii="宋体" w:hAnsi="宋体" w:hint="eastAsia"/>
          <w:color w:val="000000"/>
          <w:sz w:val="24"/>
        </w:rPr>
        <w:t>8. 公布公告的媒介：公司公告栏及公司网站(http://oa.cxtc.com 及xtcoa.com)</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9．投标保证金</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投标人领取招标文件时还必须交纳投标保证金人民币</w:t>
      </w:r>
      <w:r w:rsidR="00F16497">
        <w:rPr>
          <w:rFonts w:ascii="宋体" w:hAnsi="宋体" w:hint="eastAsia"/>
          <w:color w:val="000000"/>
          <w:sz w:val="24"/>
        </w:rPr>
        <w:t>壹</w:t>
      </w:r>
      <w:r w:rsidRPr="00802AA2">
        <w:rPr>
          <w:rFonts w:ascii="宋体" w:hAnsi="宋体" w:hint="eastAsia"/>
          <w:color w:val="000000"/>
          <w:sz w:val="24"/>
        </w:rPr>
        <w:t>万元整，未中标单位的投标保证金于招标结束后10日内全额退还(不计利息)，中标单位的投标保证金自动转为履约质保金，合同履行完毕后返还。</w:t>
      </w:r>
    </w:p>
    <w:p w:rsidR="00802AA2" w:rsidRPr="00802AA2" w:rsidRDefault="00802AA2" w:rsidP="00802AA2">
      <w:pPr>
        <w:spacing w:line="360" w:lineRule="auto"/>
        <w:ind w:firstLineChars="200" w:firstLine="480"/>
        <w:rPr>
          <w:sz w:val="24"/>
        </w:rPr>
      </w:pPr>
      <w:r w:rsidRPr="00802AA2">
        <w:rPr>
          <w:rFonts w:hAnsi="宋体"/>
          <w:sz w:val="24"/>
        </w:rPr>
        <w:t>投标保证金银行账号：</w:t>
      </w:r>
      <w:r w:rsidR="00940893">
        <w:rPr>
          <w:rFonts w:hAnsi="宋体" w:hint="eastAsia"/>
          <w:sz w:val="24"/>
        </w:rPr>
        <w:t>4035.7001.0400.02088</w:t>
      </w:r>
    </w:p>
    <w:p w:rsidR="00802AA2" w:rsidRPr="00802AA2" w:rsidRDefault="00802AA2" w:rsidP="00802AA2">
      <w:pPr>
        <w:spacing w:line="360" w:lineRule="auto"/>
        <w:ind w:firstLineChars="200" w:firstLine="480"/>
        <w:rPr>
          <w:rFonts w:ascii="宋体" w:hAnsi="宋体"/>
          <w:sz w:val="24"/>
        </w:rPr>
      </w:pPr>
      <w:r w:rsidRPr="00802AA2">
        <w:rPr>
          <w:rFonts w:ascii="宋体" w:hAnsi="宋体"/>
          <w:sz w:val="24"/>
        </w:rPr>
        <w:t>开户银行：</w:t>
      </w:r>
      <w:r w:rsidR="00940893">
        <w:rPr>
          <w:rFonts w:ascii="宋体" w:hAnsi="宋体" w:hint="eastAsia"/>
          <w:sz w:val="24"/>
        </w:rPr>
        <w:t>农业银行海沧支行</w:t>
      </w:r>
      <w:r w:rsidRPr="00802AA2">
        <w:rPr>
          <w:rFonts w:ascii="宋体" w:hAnsi="宋体"/>
          <w:sz w:val="24"/>
        </w:rPr>
        <w:t xml:space="preserve"> </w:t>
      </w:r>
    </w:p>
    <w:p w:rsidR="00802AA2" w:rsidRPr="00802AA2" w:rsidRDefault="00802AA2" w:rsidP="00802AA2">
      <w:pPr>
        <w:spacing w:line="360" w:lineRule="auto"/>
        <w:ind w:firstLineChars="200" w:firstLine="480"/>
        <w:rPr>
          <w:rFonts w:ascii="宋体" w:hAnsi="宋体"/>
          <w:sz w:val="24"/>
        </w:rPr>
      </w:pPr>
      <w:r w:rsidRPr="00802AA2">
        <w:rPr>
          <w:rFonts w:ascii="宋体" w:hAnsi="宋体"/>
          <w:sz w:val="24"/>
        </w:rPr>
        <w:t>账户名称：</w:t>
      </w:r>
      <w:r w:rsidR="00940893">
        <w:rPr>
          <w:rFonts w:ascii="宋体" w:hAnsi="宋体" w:hint="eastAsia"/>
          <w:sz w:val="24"/>
        </w:rPr>
        <w:t>厦门钨业股份有限公司</w:t>
      </w:r>
    </w:p>
    <w:p w:rsidR="00802AA2" w:rsidRPr="00802AA2" w:rsidRDefault="00802AA2" w:rsidP="00802AA2">
      <w:pPr>
        <w:spacing w:beforeLines="50" w:before="156" w:afterLines="50" w:after="156" w:line="400" w:lineRule="exact"/>
        <w:ind w:firstLineChars="225" w:firstLine="542"/>
        <w:jc w:val="center"/>
        <w:rPr>
          <w:rFonts w:ascii="宋体" w:hAnsi="宋体"/>
          <w:b/>
          <w:color w:val="000000"/>
          <w:sz w:val="24"/>
        </w:rPr>
      </w:pPr>
      <w:r w:rsidRPr="00802AA2">
        <w:rPr>
          <w:rFonts w:ascii="宋体" w:hAnsi="宋体" w:hint="eastAsia"/>
          <w:b/>
          <w:color w:val="000000"/>
          <w:sz w:val="24"/>
        </w:rPr>
        <w:t>第二章   投标须知</w:t>
      </w:r>
    </w:p>
    <w:p w:rsidR="00802AA2" w:rsidRPr="00802AA2" w:rsidRDefault="00802AA2" w:rsidP="00802AA2">
      <w:pPr>
        <w:numPr>
          <w:ilvl w:val="0"/>
          <w:numId w:val="1"/>
        </w:numPr>
        <w:tabs>
          <w:tab w:val="left" w:pos="0"/>
        </w:tabs>
        <w:spacing w:line="380" w:lineRule="exact"/>
        <w:ind w:firstLineChars="225" w:firstLine="540"/>
        <w:rPr>
          <w:rFonts w:ascii="宋体" w:hAnsi="宋体"/>
          <w:color w:val="000000"/>
          <w:sz w:val="24"/>
        </w:rPr>
      </w:pPr>
      <w:r w:rsidRPr="00802AA2">
        <w:rPr>
          <w:rFonts w:ascii="宋体" w:hAnsi="宋体" w:hint="eastAsia"/>
          <w:color w:val="000000"/>
          <w:sz w:val="24"/>
        </w:rPr>
        <w:t>投标的基础是采用招标单位公布的</w:t>
      </w:r>
      <w:r w:rsidR="003D2CF1">
        <w:rPr>
          <w:rFonts w:ascii="宋体" w:hAnsi="宋体" w:hint="eastAsia"/>
          <w:color w:val="000000" w:themeColor="text1"/>
          <w:sz w:val="24"/>
        </w:rPr>
        <w:t>项目合同附件1</w:t>
      </w:r>
      <w:r w:rsidR="00FD1758">
        <w:rPr>
          <w:rFonts w:ascii="宋体" w:hAnsi="宋体" w:hint="eastAsia"/>
          <w:color w:val="000000" w:themeColor="text1"/>
          <w:sz w:val="24"/>
        </w:rPr>
        <w:t>(海</w:t>
      </w:r>
      <w:proofErr w:type="gramStart"/>
      <w:r w:rsidR="00FD1758">
        <w:rPr>
          <w:rFonts w:ascii="宋体" w:hAnsi="宋体" w:hint="eastAsia"/>
          <w:color w:val="000000" w:themeColor="text1"/>
          <w:sz w:val="24"/>
        </w:rPr>
        <w:t>沧</w:t>
      </w:r>
      <w:proofErr w:type="gramEnd"/>
      <w:r w:rsidR="00FD1758">
        <w:rPr>
          <w:rFonts w:ascii="宋体" w:hAnsi="宋体" w:hint="eastAsia"/>
          <w:color w:val="000000" w:themeColor="text1"/>
          <w:sz w:val="24"/>
        </w:rPr>
        <w:t>)、2(</w:t>
      </w:r>
      <w:proofErr w:type="gramStart"/>
      <w:r w:rsidR="00FD1758">
        <w:rPr>
          <w:rFonts w:ascii="宋体" w:hAnsi="宋体" w:hint="eastAsia"/>
          <w:color w:val="000000" w:themeColor="text1"/>
          <w:sz w:val="24"/>
        </w:rPr>
        <w:t>嘉鹭)</w:t>
      </w:r>
      <w:proofErr w:type="gramEnd"/>
      <w:r w:rsidR="003D2CF1">
        <w:rPr>
          <w:rFonts w:ascii="宋体" w:hAnsi="宋体"/>
          <w:color w:val="000000" w:themeColor="text1"/>
          <w:sz w:val="24"/>
        </w:rPr>
        <w:t>—</w:t>
      </w:r>
      <w:r w:rsidR="003D2CF1">
        <w:rPr>
          <w:rFonts w:ascii="宋体" w:hAnsi="宋体" w:hint="eastAsia"/>
          <w:color w:val="000000" w:themeColor="text1"/>
          <w:sz w:val="24"/>
        </w:rPr>
        <w:t>-作业明细</w:t>
      </w:r>
      <w:r w:rsidR="003D2CF1" w:rsidRPr="00802AA2">
        <w:rPr>
          <w:rFonts w:ascii="宋体" w:hAnsi="宋体" w:hint="eastAsia"/>
          <w:color w:val="000000"/>
          <w:sz w:val="24"/>
        </w:rPr>
        <w:t>的计费标准</w:t>
      </w:r>
      <w:r w:rsidR="003D2CF1">
        <w:rPr>
          <w:rFonts w:ascii="宋体" w:hAnsi="宋体" w:hint="eastAsia"/>
          <w:color w:val="000000" w:themeColor="text1"/>
          <w:sz w:val="24"/>
        </w:rPr>
        <w:t>（报名时可获取）</w:t>
      </w:r>
      <w:r w:rsidRPr="00802AA2">
        <w:rPr>
          <w:rFonts w:ascii="宋体" w:hAnsi="宋体" w:hint="eastAsia"/>
          <w:color w:val="000000"/>
          <w:sz w:val="24"/>
        </w:rPr>
        <w:t>，投标人只需在此标准上统一报出投标系数，附表3－《装卸劳务费用投标报价表》。但投标系数应等于或小于</w:t>
      </w:r>
      <w:proofErr w:type="gramStart"/>
      <w:r w:rsidRPr="00802AA2">
        <w:rPr>
          <w:rFonts w:ascii="宋体" w:hAnsi="宋体" w:hint="eastAsia"/>
          <w:color w:val="000000"/>
          <w:sz w:val="24"/>
        </w:rPr>
        <w:t>厦门钨业公布</w:t>
      </w:r>
      <w:proofErr w:type="gramEnd"/>
      <w:r w:rsidRPr="00802AA2">
        <w:rPr>
          <w:rFonts w:ascii="宋体" w:hAnsi="宋体" w:hint="eastAsia"/>
          <w:color w:val="000000"/>
          <w:sz w:val="24"/>
        </w:rPr>
        <w:t>的投标限制系数</w:t>
      </w:r>
      <w:r w:rsidRPr="00802AA2">
        <w:rPr>
          <w:rFonts w:ascii="宋体" w:hAnsi="宋体" w:hint="eastAsia"/>
          <w:sz w:val="24"/>
        </w:rPr>
        <w:t>1.</w:t>
      </w:r>
      <w:r w:rsidR="004E30D3">
        <w:rPr>
          <w:rFonts w:ascii="宋体" w:hAnsi="宋体" w:hint="eastAsia"/>
          <w:sz w:val="24"/>
        </w:rPr>
        <w:t>478</w:t>
      </w:r>
      <w:r w:rsidRPr="00802AA2">
        <w:rPr>
          <w:rFonts w:ascii="宋体" w:hAnsi="宋体" w:hint="eastAsia"/>
          <w:sz w:val="24"/>
        </w:rPr>
        <w:t>(投标系数应取小数点后三位数),否</w:t>
      </w:r>
      <w:r w:rsidRPr="00802AA2">
        <w:rPr>
          <w:rFonts w:ascii="宋体" w:hAnsi="宋体" w:hint="eastAsia"/>
          <w:color w:val="000000"/>
          <w:sz w:val="24"/>
        </w:rPr>
        <w:t>则该投标人的投标将被视为无效。</w:t>
      </w:r>
    </w:p>
    <w:p w:rsidR="00802AA2" w:rsidRPr="00802AA2" w:rsidRDefault="00802AA2" w:rsidP="00802AA2">
      <w:pPr>
        <w:numPr>
          <w:ilvl w:val="0"/>
          <w:numId w:val="1"/>
        </w:numPr>
        <w:tabs>
          <w:tab w:val="left" w:pos="0"/>
        </w:tabs>
        <w:spacing w:line="380" w:lineRule="exact"/>
        <w:ind w:firstLineChars="225" w:firstLine="540"/>
        <w:rPr>
          <w:rFonts w:ascii="宋体" w:hAnsi="宋体"/>
          <w:color w:val="000000"/>
          <w:sz w:val="24"/>
        </w:rPr>
      </w:pPr>
      <w:r w:rsidRPr="00802AA2">
        <w:rPr>
          <w:rFonts w:ascii="宋体" w:hAnsi="宋体" w:hint="eastAsia"/>
          <w:color w:val="000000"/>
          <w:sz w:val="24"/>
        </w:rPr>
        <w:t>投标人在拟标书前需阅读</w:t>
      </w:r>
      <w:proofErr w:type="gramStart"/>
      <w:r w:rsidRPr="00802AA2">
        <w:rPr>
          <w:rFonts w:ascii="宋体" w:hAnsi="宋体" w:hint="eastAsia"/>
          <w:color w:val="000000"/>
          <w:sz w:val="24"/>
        </w:rPr>
        <w:t>厦门钨业《货物装卸劳务项目合同》</w:t>
      </w:r>
      <w:proofErr w:type="gramEnd"/>
      <w:r w:rsidRPr="00802AA2">
        <w:rPr>
          <w:rFonts w:ascii="宋体" w:hAnsi="宋体" w:hint="eastAsia"/>
          <w:color w:val="000000"/>
          <w:sz w:val="24"/>
        </w:rPr>
        <w:t>，并可在</w:t>
      </w:r>
      <w:r w:rsidR="00B2436A">
        <w:rPr>
          <w:rFonts w:ascii="宋体" w:hAnsi="宋体" w:hint="eastAsia"/>
          <w:sz w:val="24"/>
        </w:rPr>
        <w:t>5</w:t>
      </w:r>
      <w:r w:rsidRPr="00802AA2">
        <w:rPr>
          <w:rFonts w:ascii="宋体" w:hAnsi="宋体" w:hint="eastAsia"/>
          <w:sz w:val="24"/>
        </w:rPr>
        <w:t>月</w:t>
      </w:r>
      <w:r w:rsidR="00CB431F">
        <w:rPr>
          <w:rFonts w:ascii="宋体" w:hAnsi="宋体"/>
          <w:sz w:val="24"/>
        </w:rPr>
        <w:t>30</w:t>
      </w:r>
      <w:r w:rsidRPr="00802AA2">
        <w:rPr>
          <w:rFonts w:ascii="宋体" w:hAnsi="宋体" w:hint="eastAsia"/>
          <w:sz w:val="24"/>
        </w:rPr>
        <w:t>日</w:t>
      </w:r>
      <w:r w:rsidR="00721A7F" w:rsidRPr="00802AA2">
        <w:rPr>
          <w:rFonts w:ascii="宋体" w:hAnsi="宋体" w:hint="eastAsia"/>
          <w:sz w:val="24"/>
        </w:rPr>
        <w:t>投标截标</w:t>
      </w:r>
      <w:r w:rsidR="00721A7F">
        <w:rPr>
          <w:rFonts w:ascii="宋体" w:hAnsi="宋体" w:hint="eastAsia"/>
          <w:sz w:val="24"/>
        </w:rPr>
        <w:t>日期前</w:t>
      </w:r>
      <w:r w:rsidRPr="00802AA2">
        <w:rPr>
          <w:rFonts w:ascii="宋体" w:hAnsi="宋体" w:hint="eastAsia"/>
          <w:color w:val="000000"/>
          <w:sz w:val="24"/>
        </w:rPr>
        <w:t>到本公司工厂了解货物的装卸情况，届时公司将安排物流部储运调度给予介绍并回答投标人提出的问题。</w:t>
      </w:r>
    </w:p>
    <w:p w:rsidR="00802AA2" w:rsidRPr="00802AA2" w:rsidRDefault="00802AA2" w:rsidP="00802AA2">
      <w:pPr>
        <w:numPr>
          <w:ilvl w:val="0"/>
          <w:numId w:val="1"/>
        </w:numPr>
        <w:tabs>
          <w:tab w:val="left" w:pos="0"/>
        </w:tabs>
        <w:spacing w:line="380" w:lineRule="exact"/>
        <w:ind w:firstLine="540"/>
        <w:rPr>
          <w:rFonts w:ascii="宋体" w:hAnsi="宋体"/>
          <w:color w:val="000000"/>
          <w:sz w:val="24"/>
        </w:rPr>
      </w:pPr>
      <w:r w:rsidRPr="00802AA2">
        <w:rPr>
          <w:rFonts w:ascii="宋体" w:hAnsi="宋体" w:hint="eastAsia"/>
          <w:color w:val="000000"/>
          <w:sz w:val="24"/>
        </w:rPr>
        <w:t>投标人制作和提交投标文件，除按第一章招标公告中规定的时间、地点和有关要求外，还应仔细阅读下述投标须知。</w:t>
      </w:r>
    </w:p>
    <w:p w:rsidR="00802AA2" w:rsidRPr="00802AA2" w:rsidRDefault="00802AA2" w:rsidP="00802AA2">
      <w:pPr>
        <w:numPr>
          <w:ilvl w:val="0"/>
          <w:numId w:val="1"/>
        </w:numPr>
        <w:tabs>
          <w:tab w:val="left" w:pos="0"/>
        </w:tabs>
        <w:spacing w:line="380" w:lineRule="exact"/>
        <w:ind w:firstLine="540"/>
        <w:rPr>
          <w:rFonts w:ascii="宋体" w:hAnsi="宋体"/>
          <w:color w:val="000000"/>
          <w:sz w:val="24"/>
        </w:rPr>
      </w:pPr>
      <w:r w:rsidRPr="00802AA2">
        <w:rPr>
          <w:rFonts w:ascii="宋体" w:hAnsi="宋体" w:hint="eastAsia"/>
          <w:color w:val="000000"/>
          <w:sz w:val="24"/>
        </w:rPr>
        <w:t>中标人不得以任何形式向其他单位转包或分包，否则按违约论处，由公司重新发包并没收履约质保金。</w:t>
      </w:r>
    </w:p>
    <w:p w:rsidR="00802AA2" w:rsidRPr="00802AA2" w:rsidRDefault="00802AA2" w:rsidP="00802AA2">
      <w:pPr>
        <w:numPr>
          <w:ilvl w:val="0"/>
          <w:numId w:val="1"/>
        </w:numPr>
        <w:tabs>
          <w:tab w:val="left" w:pos="0"/>
        </w:tabs>
        <w:spacing w:line="380" w:lineRule="exact"/>
        <w:ind w:firstLine="540"/>
        <w:rPr>
          <w:rFonts w:ascii="宋体" w:hAnsi="宋体"/>
          <w:color w:val="000000"/>
          <w:sz w:val="24"/>
        </w:rPr>
      </w:pPr>
      <w:r w:rsidRPr="00802AA2">
        <w:rPr>
          <w:rFonts w:ascii="宋体" w:hAnsi="宋体" w:hint="eastAsia"/>
          <w:color w:val="000000"/>
          <w:sz w:val="24"/>
        </w:rPr>
        <w:t>中标人若不能按合同保质保量完成装卸货物，将视为违约，将无权收回其履约质保金。</w:t>
      </w:r>
    </w:p>
    <w:p w:rsidR="00802AA2" w:rsidRPr="00802AA2" w:rsidRDefault="00802AA2" w:rsidP="00802AA2">
      <w:pPr>
        <w:numPr>
          <w:ilvl w:val="0"/>
          <w:numId w:val="1"/>
        </w:numPr>
        <w:tabs>
          <w:tab w:val="left" w:pos="0"/>
        </w:tabs>
        <w:spacing w:line="380" w:lineRule="exact"/>
        <w:ind w:firstLine="540"/>
        <w:rPr>
          <w:rFonts w:ascii="宋体" w:hAnsi="宋体"/>
          <w:color w:val="000000"/>
          <w:sz w:val="24"/>
        </w:rPr>
      </w:pPr>
      <w:r w:rsidRPr="00802AA2">
        <w:rPr>
          <w:rFonts w:ascii="宋体" w:hAnsi="宋体" w:hint="eastAsia"/>
          <w:color w:val="000000"/>
          <w:sz w:val="24"/>
        </w:rPr>
        <w:t>合同期限：</w:t>
      </w:r>
      <w:r w:rsidR="00B2436A">
        <w:rPr>
          <w:rFonts w:ascii="宋体" w:hAnsi="宋体" w:hint="eastAsia"/>
          <w:color w:val="000000"/>
          <w:sz w:val="24"/>
        </w:rPr>
        <w:t>202</w:t>
      </w:r>
      <w:r w:rsidR="00CB431F">
        <w:rPr>
          <w:rFonts w:ascii="宋体" w:hAnsi="宋体"/>
          <w:color w:val="000000"/>
          <w:sz w:val="24"/>
        </w:rPr>
        <w:t>5</w:t>
      </w:r>
      <w:r w:rsidRPr="00802AA2">
        <w:rPr>
          <w:rFonts w:ascii="宋体" w:hAnsi="宋体" w:hint="eastAsia"/>
          <w:color w:val="000000"/>
          <w:sz w:val="24"/>
        </w:rPr>
        <w:t>年</w:t>
      </w:r>
      <w:r w:rsidR="00CB431F">
        <w:rPr>
          <w:rFonts w:ascii="宋体" w:hAnsi="宋体"/>
          <w:color w:val="000000"/>
          <w:sz w:val="24"/>
        </w:rPr>
        <w:t>7</w:t>
      </w:r>
      <w:r w:rsidRPr="00802AA2">
        <w:rPr>
          <w:rFonts w:ascii="宋体" w:hAnsi="宋体" w:hint="eastAsia"/>
          <w:color w:val="000000"/>
          <w:sz w:val="24"/>
        </w:rPr>
        <w:t>月1日~20</w:t>
      </w:r>
      <w:r w:rsidR="00B2436A">
        <w:rPr>
          <w:rFonts w:ascii="宋体" w:hAnsi="宋体" w:hint="eastAsia"/>
          <w:color w:val="000000"/>
          <w:sz w:val="24"/>
        </w:rPr>
        <w:t>2</w:t>
      </w:r>
      <w:r w:rsidR="00CB431F">
        <w:rPr>
          <w:rFonts w:ascii="宋体" w:hAnsi="宋体"/>
          <w:color w:val="000000"/>
          <w:sz w:val="24"/>
        </w:rPr>
        <w:t>7</w:t>
      </w:r>
      <w:r w:rsidRPr="00802AA2">
        <w:rPr>
          <w:rFonts w:ascii="宋体" w:hAnsi="宋体" w:hint="eastAsia"/>
          <w:color w:val="000000"/>
          <w:sz w:val="24"/>
        </w:rPr>
        <w:t>年</w:t>
      </w:r>
      <w:r w:rsidR="00CB431F">
        <w:rPr>
          <w:rFonts w:ascii="宋体" w:hAnsi="宋体"/>
          <w:color w:val="000000"/>
          <w:sz w:val="24"/>
        </w:rPr>
        <w:t>6</w:t>
      </w:r>
      <w:r w:rsidRPr="00802AA2">
        <w:rPr>
          <w:rFonts w:ascii="宋体" w:hAnsi="宋体" w:hint="eastAsia"/>
          <w:color w:val="000000"/>
          <w:sz w:val="24"/>
        </w:rPr>
        <w:t>月</w:t>
      </w:r>
      <w:r w:rsidR="00CB431F">
        <w:rPr>
          <w:rFonts w:ascii="宋体" w:hAnsi="宋体" w:hint="eastAsia"/>
          <w:color w:val="000000"/>
          <w:sz w:val="24"/>
        </w:rPr>
        <w:t>3</w:t>
      </w:r>
      <w:r w:rsidR="00CB431F">
        <w:rPr>
          <w:rFonts w:ascii="宋体" w:hAnsi="宋体"/>
          <w:color w:val="000000"/>
          <w:sz w:val="24"/>
        </w:rPr>
        <w:t>0</w:t>
      </w:r>
      <w:r w:rsidR="00753603">
        <w:rPr>
          <w:rFonts w:ascii="宋体" w:hAnsi="宋体" w:hint="eastAsia"/>
          <w:color w:val="000000"/>
          <w:sz w:val="24"/>
        </w:rPr>
        <w:t>日，为期</w:t>
      </w:r>
      <w:r w:rsidR="00CB431F">
        <w:rPr>
          <w:rFonts w:ascii="宋体" w:hAnsi="宋体" w:hint="eastAsia"/>
          <w:color w:val="000000"/>
          <w:sz w:val="24"/>
        </w:rPr>
        <w:t>贰</w:t>
      </w:r>
      <w:r w:rsidRPr="00802AA2">
        <w:rPr>
          <w:rFonts w:ascii="宋体" w:hAnsi="宋体" w:hint="eastAsia"/>
          <w:color w:val="000000"/>
          <w:sz w:val="24"/>
        </w:rPr>
        <w:t>年。</w:t>
      </w:r>
    </w:p>
    <w:p w:rsidR="00802AA2" w:rsidRPr="00802AA2" w:rsidRDefault="00802AA2" w:rsidP="00802AA2">
      <w:pPr>
        <w:numPr>
          <w:ilvl w:val="0"/>
          <w:numId w:val="1"/>
        </w:numPr>
        <w:tabs>
          <w:tab w:val="left" w:pos="0"/>
        </w:tabs>
        <w:spacing w:line="380" w:lineRule="exact"/>
        <w:ind w:firstLineChars="225" w:firstLine="540"/>
        <w:rPr>
          <w:rFonts w:ascii="宋体" w:hAnsi="宋体"/>
          <w:color w:val="000000"/>
          <w:sz w:val="24"/>
        </w:rPr>
      </w:pPr>
      <w:r w:rsidRPr="00802AA2">
        <w:rPr>
          <w:rFonts w:ascii="宋体" w:hAnsi="宋体" w:hint="eastAsia"/>
          <w:color w:val="000000"/>
          <w:sz w:val="24"/>
        </w:rPr>
        <w:t>下列任何情况发生时，投标人将无权收回其投标保证金</w:t>
      </w:r>
      <w:r w:rsidR="00BE6058">
        <w:rPr>
          <w:rFonts w:ascii="宋体" w:hAnsi="宋体" w:hint="eastAsia"/>
          <w:color w:val="000000"/>
          <w:sz w:val="24"/>
        </w:rPr>
        <w:t>壹</w:t>
      </w:r>
      <w:r w:rsidRPr="00802AA2">
        <w:rPr>
          <w:rFonts w:ascii="宋体" w:hAnsi="宋体" w:hint="eastAsia"/>
          <w:color w:val="000000"/>
          <w:sz w:val="24"/>
        </w:rPr>
        <w:t>万元。</w:t>
      </w:r>
    </w:p>
    <w:p w:rsidR="00802AA2" w:rsidRPr="00802AA2" w:rsidRDefault="00802AA2" w:rsidP="00802AA2">
      <w:pPr>
        <w:spacing w:line="380" w:lineRule="exact"/>
        <w:ind w:left="540"/>
        <w:rPr>
          <w:rFonts w:ascii="宋体" w:hAnsi="宋体"/>
          <w:color w:val="000000"/>
          <w:sz w:val="24"/>
        </w:rPr>
      </w:pPr>
      <w:r w:rsidRPr="00802AA2">
        <w:rPr>
          <w:rFonts w:ascii="宋体" w:hAnsi="宋体" w:hint="eastAsia"/>
          <w:color w:val="000000"/>
          <w:sz w:val="24"/>
        </w:rPr>
        <w:t>7.1投标人在投标有效期内撤回其投标；</w:t>
      </w:r>
    </w:p>
    <w:p w:rsidR="00802AA2" w:rsidRPr="00802AA2" w:rsidRDefault="00802AA2" w:rsidP="00802AA2">
      <w:pPr>
        <w:spacing w:line="380" w:lineRule="exact"/>
        <w:ind w:left="540"/>
        <w:rPr>
          <w:rFonts w:ascii="宋体" w:hAnsi="宋体"/>
          <w:color w:val="000000"/>
          <w:sz w:val="24"/>
        </w:rPr>
      </w:pPr>
      <w:r w:rsidRPr="00802AA2">
        <w:rPr>
          <w:rFonts w:ascii="宋体" w:hAnsi="宋体" w:hint="eastAsia"/>
          <w:color w:val="000000"/>
          <w:sz w:val="24"/>
        </w:rPr>
        <w:t>7.2投标人在投标过程中有串通投标、参与围标等违法违规行为；</w:t>
      </w:r>
    </w:p>
    <w:p w:rsidR="00802AA2" w:rsidRPr="00802AA2" w:rsidRDefault="00802AA2" w:rsidP="00802AA2">
      <w:pPr>
        <w:spacing w:line="380" w:lineRule="exact"/>
        <w:ind w:left="540"/>
        <w:rPr>
          <w:rFonts w:ascii="宋体" w:hAnsi="宋体"/>
          <w:color w:val="000000"/>
          <w:sz w:val="24"/>
        </w:rPr>
      </w:pPr>
      <w:r w:rsidRPr="00802AA2">
        <w:rPr>
          <w:rFonts w:ascii="宋体" w:hAnsi="宋体" w:hint="eastAsia"/>
          <w:color w:val="000000"/>
          <w:sz w:val="24"/>
        </w:rPr>
        <w:t>7.3中标人无正当理由拒绝签订合同；</w:t>
      </w:r>
    </w:p>
    <w:p w:rsidR="00802AA2" w:rsidRPr="00802AA2" w:rsidRDefault="00802AA2" w:rsidP="00802AA2">
      <w:pPr>
        <w:numPr>
          <w:ilvl w:val="0"/>
          <w:numId w:val="1"/>
        </w:numPr>
        <w:tabs>
          <w:tab w:val="left" w:pos="0"/>
        </w:tabs>
        <w:spacing w:line="380" w:lineRule="exact"/>
        <w:ind w:firstLine="540"/>
        <w:rPr>
          <w:rFonts w:ascii="宋体" w:hAnsi="宋体"/>
          <w:color w:val="000000"/>
          <w:sz w:val="24"/>
        </w:rPr>
      </w:pPr>
      <w:r w:rsidRPr="00802AA2">
        <w:rPr>
          <w:rFonts w:ascii="宋体" w:hAnsi="宋体" w:hint="eastAsia"/>
          <w:color w:val="000000"/>
          <w:sz w:val="24"/>
        </w:rPr>
        <w:lastRenderedPageBreak/>
        <w:t>中标有效期为招标人规定的开标之日至</w:t>
      </w:r>
      <w:r w:rsidRPr="00802AA2">
        <w:rPr>
          <w:rFonts w:ascii="宋体" w:hAnsi="宋体" w:hint="eastAsia"/>
          <w:sz w:val="24"/>
        </w:rPr>
        <w:t>20</w:t>
      </w:r>
      <w:r w:rsidR="004D704C">
        <w:rPr>
          <w:rFonts w:ascii="宋体" w:hAnsi="宋体" w:hint="eastAsia"/>
          <w:sz w:val="24"/>
        </w:rPr>
        <w:t>2</w:t>
      </w:r>
      <w:r w:rsidR="00CB431F">
        <w:rPr>
          <w:rFonts w:ascii="宋体" w:hAnsi="宋体"/>
          <w:sz w:val="24"/>
        </w:rPr>
        <w:t>5</w:t>
      </w:r>
      <w:r w:rsidRPr="00802AA2">
        <w:rPr>
          <w:rFonts w:ascii="宋体" w:hAnsi="宋体" w:hint="eastAsia"/>
          <w:sz w:val="24"/>
        </w:rPr>
        <w:t>年</w:t>
      </w:r>
      <w:r w:rsidR="00CB431F">
        <w:rPr>
          <w:rFonts w:ascii="宋体" w:hAnsi="宋体"/>
          <w:sz w:val="24"/>
        </w:rPr>
        <w:t>6</w:t>
      </w:r>
      <w:r w:rsidRPr="00802AA2">
        <w:rPr>
          <w:rFonts w:ascii="宋体" w:hAnsi="宋体" w:hint="eastAsia"/>
          <w:sz w:val="24"/>
        </w:rPr>
        <w:t>月</w:t>
      </w:r>
      <w:r w:rsidR="00CB431F">
        <w:rPr>
          <w:rFonts w:ascii="宋体" w:hAnsi="宋体"/>
          <w:sz w:val="24"/>
        </w:rPr>
        <w:t>20</w:t>
      </w:r>
      <w:r w:rsidRPr="00802AA2">
        <w:rPr>
          <w:rFonts w:ascii="宋体" w:hAnsi="宋体" w:hint="eastAsia"/>
          <w:sz w:val="24"/>
        </w:rPr>
        <w:t>日，中标者应缴齐人民币1</w:t>
      </w:r>
      <w:r w:rsidR="009A36FB">
        <w:rPr>
          <w:rFonts w:ascii="宋体" w:hAnsi="宋体" w:hint="eastAsia"/>
          <w:sz w:val="24"/>
        </w:rPr>
        <w:t>5</w:t>
      </w:r>
      <w:r w:rsidRPr="00802AA2">
        <w:rPr>
          <w:rFonts w:ascii="宋体" w:hAnsi="宋体" w:hint="eastAsia"/>
          <w:sz w:val="24"/>
        </w:rPr>
        <w:t>（壹拾</w:t>
      </w:r>
      <w:r w:rsidR="009A36FB">
        <w:rPr>
          <w:rFonts w:ascii="宋体" w:hAnsi="宋体" w:hint="eastAsia"/>
          <w:sz w:val="24"/>
        </w:rPr>
        <w:t>伍</w:t>
      </w:r>
      <w:r w:rsidRPr="00802AA2">
        <w:rPr>
          <w:rFonts w:ascii="宋体" w:hAnsi="宋体" w:hint="eastAsia"/>
          <w:sz w:val="24"/>
        </w:rPr>
        <w:t>）万元作为质保金后</w:t>
      </w:r>
      <w:proofErr w:type="gramStart"/>
      <w:r w:rsidRPr="00802AA2">
        <w:rPr>
          <w:rFonts w:ascii="宋体" w:hAnsi="宋体" w:hint="eastAsia"/>
          <w:sz w:val="24"/>
        </w:rPr>
        <w:t>签定</w:t>
      </w:r>
      <w:proofErr w:type="gramEnd"/>
      <w:r w:rsidRPr="00802AA2">
        <w:rPr>
          <w:rFonts w:ascii="宋体" w:hAnsi="宋体" w:hint="eastAsia"/>
          <w:sz w:val="24"/>
        </w:rPr>
        <w:t>合同，否则</w:t>
      </w:r>
      <w:r w:rsidRPr="00802AA2">
        <w:rPr>
          <w:rFonts w:ascii="宋体" w:hAnsi="宋体" w:hint="eastAsia"/>
          <w:color w:val="000000"/>
          <w:sz w:val="24"/>
        </w:rPr>
        <w:t>将视为违约，投标</w:t>
      </w:r>
      <w:proofErr w:type="gramStart"/>
      <w:r w:rsidRPr="00802AA2">
        <w:rPr>
          <w:rFonts w:ascii="宋体" w:hAnsi="宋体" w:hint="eastAsia"/>
          <w:color w:val="000000"/>
          <w:sz w:val="24"/>
        </w:rPr>
        <w:t>方不仅</w:t>
      </w:r>
      <w:proofErr w:type="gramEnd"/>
      <w:r w:rsidRPr="00802AA2">
        <w:rPr>
          <w:rFonts w:ascii="宋体" w:hAnsi="宋体" w:hint="eastAsia"/>
          <w:color w:val="000000"/>
          <w:sz w:val="24"/>
        </w:rPr>
        <w:t>无权收回其投标的</w:t>
      </w:r>
      <w:r w:rsidR="00901646">
        <w:rPr>
          <w:rFonts w:ascii="宋体" w:hAnsi="宋体" w:hint="eastAsia"/>
          <w:color w:val="000000"/>
          <w:sz w:val="24"/>
        </w:rPr>
        <w:t>壹</w:t>
      </w:r>
      <w:r w:rsidRPr="00802AA2">
        <w:rPr>
          <w:rFonts w:ascii="宋体" w:hAnsi="宋体" w:hint="eastAsia"/>
          <w:color w:val="000000"/>
          <w:sz w:val="24"/>
        </w:rPr>
        <w:t>万元投标保证金，且招标方有权再另选投标方。</w:t>
      </w:r>
    </w:p>
    <w:p w:rsidR="00802AA2" w:rsidRPr="00802AA2" w:rsidRDefault="00802AA2" w:rsidP="00802AA2">
      <w:pPr>
        <w:numPr>
          <w:ilvl w:val="0"/>
          <w:numId w:val="1"/>
        </w:numPr>
        <w:tabs>
          <w:tab w:val="left" w:pos="0"/>
        </w:tabs>
        <w:spacing w:line="380" w:lineRule="exact"/>
        <w:ind w:firstLineChars="225" w:firstLine="540"/>
        <w:rPr>
          <w:rFonts w:ascii="宋体" w:hAnsi="宋体"/>
          <w:color w:val="000000"/>
          <w:sz w:val="24"/>
        </w:rPr>
      </w:pPr>
      <w:r w:rsidRPr="00802AA2">
        <w:rPr>
          <w:rFonts w:ascii="宋体" w:hAnsi="宋体" w:hint="eastAsia"/>
          <w:color w:val="000000"/>
          <w:sz w:val="24"/>
        </w:rPr>
        <w:t>投标文件的份数和签署</w:t>
      </w:r>
    </w:p>
    <w:p w:rsidR="00802AA2" w:rsidRPr="00802AA2" w:rsidRDefault="00802AA2" w:rsidP="00802AA2">
      <w:pPr>
        <w:spacing w:line="380" w:lineRule="exact"/>
        <w:ind w:firstLineChars="200" w:firstLine="480"/>
        <w:rPr>
          <w:rFonts w:ascii="宋体" w:hAnsi="宋体"/>
          <w:color w:val="000000"/>
          <w:sz w:val="24"/>
        </w:rPr>
      </w:pPr>
      <w:r w:rsidRPr="00802AA2">
        <w:rPr>
          <w:rFonts w:ascii="宋体" w:hAnsi="宋体" w:hint="eastAsia"/>
          <w:color w:val="000000"/>
          <w:sz w:val="24"/>
        </w:rPr>
        <w:t>9.1投标文件分为投标申请企业资格证明文件和投标系数文件，投标人应按招标要求将本企业所有符合的资质证明单独封存，并在封面注明是“****企业资格证明文件”，以作为招标</w:t>
      </w:r>
      <w:proofErr w:type="gramStart"/>
      <w:r w:rsidRPr="00802AA2">
        <w:rPr>
          <w:rFonts w:ascii="宋体" w:hAnsi="宋体" w:hint="eastAsia"/>
          <w:color w:val="000000"/>
          <w:sz w:val="24"/>
        </w:rPr>
        <w:t>方资格</w:t>
      </w:r>
      <w:proofErr w:type="gramEnd"/>
      <w:r w:rsidRPr="00802AA2">
        <w:rPr>
          <w:rFonts w:ascii="宋体" w:hAnsi="宋体" w:hint="eastAsia"/>
          <w:color w:val="000000"/>
          <w:sz w:val="24"/>
        </w:rPr>
        <w:t>审核文件。</w:t>
      </w:r>
    </w:p>
    <w:p w:rsidR="00802AA2" w:rsidRPr="00802AA2" w:rsidRDefault="00802AA2" w:rsidP="00802AA2">
      <w:pPr>
        <w:spacing w:line="380" w:lineRule="exact"/>
        <w:ind w:firstLineChars="200" w:firstLine="480"/>
        <w:rPr>
          <w:rFonts w:ascii="宋体" w:hAnsi="宋体"/>
          <w:color w:val="000000"/>
          <w:sz w:val="24"/>
        </w:rPr>
      </w:pPr>
      <w:r w:rsidRPr="00802AA2">
        <w:rPr>
          <w:rFonts w:ascii="宋体" w:hAnsi="宋体" w:hint="eastAsia"/>
          <w:color w:val="000000"/>
          <w:sz w:val="24"/>
        </w:rPr>
        <w:t>9.2投标系数文件需单独封存，待资质审核判定为合格投标方后才统一开启并公布投标系数。投标人应按照投标须知的要求，准备一式三份投标系数文件（一份正本、两份副本），每份投标系数文件须清楚地标明“正本”或“副本”字样。一旦正本和副本不符，以正本为准。</w:t>
      </w:r>
    </w:p>
    <w:p w:rsidR="00802AA2" w:rsidRPr="00802AA2" w:rsidRDefault="00802AA2" w:rsidP="00802AA2">
      <w:pPr>
        <w:spacing w:line="380" w:lineRule="exact"/>
        <w:ind w:firstLineChars="200" w:firstLine="480"/>
        <w:rPr>
          <w:rFonts w:ascii="宋体" w:hAnsi="宋体"/>
          <w:color w:val="000000"/>
          <w:sz w:val="24"/>
        </w:rPr>
      </w:pPr>
      <w:r w:rsidRPr="00802AA2">
        <w:rPr>
          <w:rFonts w:ascii="宋体" w:hAnsi="宋体" w:hint="eastAsia"/>
          <w:color w:val="000000"/>
          <w:sz w:val="24"/>
        </w:rPr>
        <w:t>9.3投标系数文件的正本和所有的副本均须由投标人主要经营者或其授权代表签署，并加盖主要经营者单位公章。</w:t>
      </w:r>
    </w:p>
    <w:p w:rsidR="00802AA2" w:rsidRPr="00802AA2" w:rsidRDefault="00802AA2" w:rsidP="00802AA2">
      <w:pPr>
        <w:spacing w:line="380" w:lineRule="exact"/>
        <w:ind w:firstLineChars="200" w:firstLine="480"/>
        <w:rPr>
          <w:rFonts w:ascii="宋体" w:hAnsi="宋体"/>
          <w:color w:val="000000"/>
          <w:sz w:val="24"/>
        </w:rPr>
      </w:pPr>
      <w:r w:rsidRPr="00802AA2">
        <w:rPr>
          <w:rFonts w:ascii="宋体" w:hAnsi="宋体" w:hint="eastAsia"/>
          <w:color w:val="000000"/>
          <w:sz w:val="24"/>
        </w:rPr>
        <w:t>9.4投标系数文件的填写部分正本必须用不退色的墨水填写或打印,投标人主要经营者或其授权代表签署的必须是原件，副本可以用复印件。</w:t>
      </w:r>
    </w:p>
    <w:p w:rsidR="00802AA2" w:rsidRPr="00802AA2" w:rsidRDefault="00802AA2" w:rsidP="00802AA2">
      <w:pPr>
        <w:spacing w:line="380" w:lineRule="exact"/>
        <w:ind w:firstLineChars="200" w:firstLine="480"/>
        <w:rPr>
          <w:rFonts w:ascii="宋体" w:hAnsi="宋体"/>
          <w:color w:val="000000"/>
          <w:sz w:val="24"/>
        </w:rPr>
      </w:pPr>
      <w:r w:rsidRPr="00802AA2">
        <w:rPr>
          <w:rFonts w:ascii="宋体" w:hAnsi="宋体" w:hint="eastAsia"/>
          <w:color w:val="000000"/>
          <w:sz w:val="24"/>
        </w:rPr>
        <w:t>9.5除投标人对错处做必要的修改外，投标系数文件不得行间插字、涂改或增删。如有修改错漏处，必须由投标人主要经营者或其授权代表签字并加盖公章,投标书因字迹潦草或表达不清所引起的后果由投标方负责。</w:t>
      </w:r>
    </w:p>
    <w:p w:rsidR="00802AA2" w:rsidRPr="00802AA2" w:rsidRDefault="00802AA2" w:rsidP="00802AA2">
      <w:pPr>
        <w:spacing w:line="380" w:lineRule="exact"/>
        <w:ind w:firstLineChars="200" w:firstLine="480"/>
        <w:rPr>
          <w:rFonts w:ascii="宋体" w:hAnsi="宋体"/>
          <w:color w:val="000000"/>
          <w:sz w:val="24"/>
        </w:rPr>
      </w:pPr>
      <w:r w:rsidRPr="00802AA2">
        <w:rPr>
          <w:rFonts w:ascii="宋体" w:hAnsi="宋体" w:hint="eastAsia"/>
          <w:color w:val="000000"/>
          <w:sz w:val="24"/>
        </w:rPr>
        <w:t>10.投标系数文件的密封和标记</w:t>
      </w:r>
    </w:p>
    <w:p w:rsidR="00802AA2" w:rsidRPr="00802AA2" w:rsidRDefault="00802AA2" w:rsidP="00802AA2">
      <w:pPr>
        <w:spacing w:line="380" w:lineRule="exact"/>
        <w:ind w:firstLineChars="200" w:firstLine="480"/>
        <w:rPr>
          <w:rFonts w:ascii="宋体" w:hAnsi="宋体"/>
          <w:color w:val="000000"/>
          <w:sz w:val="24"/>
        </w:rPr>
      </w:pPr>
      <w:r w:rsidRPr="00802AA2">
        <w:rPr>
          <w:rFonts w:ascii="宋体" w:hAnsi="宋体" w:hint="eastAsia"/>
          <w:color w:val="000000"/>
          <w:sz w:val="24"/>
        </w:rPr>
        <w:t>10.1所有投标系数文件都必须在封口处加盖投标人公章,封皮上写明招标编号、招标项目名称、投标人名称、地址，并注明“开标时启封”字样。</w:t>
      </w:r>
    </w:p>
    <w:p w:rsidR="00802AA2" w:rsidRPr="00802AA2" w:rsidRDefault="00802AA2" w:rsidP="00802AA2">
      <w:pPr>
        <w:spacing w:line="380" w:lineRule="exact"/>
        <w:ind w:firstLineChars="200" w:firstLine="480"/>
        <w:rPr>
          <w:rFonts w:ascii="宋体" w:hAnsi="宋体"/>
          <w:color w:val="000000"/>
          <w:sz w:val="24"/>
        </w:rPr>
      </w:pPr>
      <w:r w:rsidRPr="00802AA2">
        <w:rPr>
          <w:rFonts w:ascii="宋体" w:hAnsi="宋体" w:hint="eastAsia"/>
          <w:color w:val="000000"/>
          <w:sz w:val="24"/>
        </w:rPr>
        <w:t>10.2如果投标人未按上述要求密封及加写标记，招标人对投标系数文件的误投和提前启封概不负责。对由此造成提前开封的投标书，招标人有权予以拒绝，并退回投标人。</w:t>
      </w:r>
    </w:p>
    <w:p w:rsidR="00802AA2" w:rsidRPr="00802AA2" w:rsidRDefault="00802AA2" w:rsidP="00802AA2">
      <w:pPr>
        <w:spacing w:beforeLines="50" w:before="156" w:afterLines="50" w:after="156" w:line="400" w:lineRule="exact"/>
        <w:ind w:firstLineChars="225" w:firstLine="542"/>
        <w:jc w:val="center"/>
        <w:rPr>
          <w:rFonts w:ascii="宋体" w:hAnsi="宋体"/>
          <w:b/>
          <w:color w:val="000000"/>
          <w:sz w:val="24"/>
        </w:rPr>
      </w:pPr>
      <w:r w:rsidRPr="00802AA2">
        <w:rPr>
          <w:rFonts w:ascii="宋体" w:hAnsi="宋体" w:hint="eastAsia"/>
          <w:b/>
          <w:color w:val="000000"/>
          <w:sz w:val="24"/>
        </w:rPr>
        <w:t>第三章   投标企业资格审核</w:t>
      </w:r>
    </w:p>
    <w:p w:rsidR="00802AA2" w:rsidRPr="00802AA2" w:rsidRDefault="00802AA2" w:rsidP="00802AA2">
      <w:pPr>
        <w:spacing w:line="400" w:lineRule="exact"/>
        <w:ind w:firstLine="480"/>
        <w:rPr>
          <w:rFonts w:ascii="宋体" w:hAnsi="宋体"/>
          <w:sz w:val="24"/>
        </w:rPr>
      </w:pPr>
      <w:r w:rsidRPr="00802AA2">
        <w:rPr>
          <w:rFonts w:ascii="宋体" w:hAnsi="宋体" w:hint="eastAsia"/>
          <w:color w:val="000000"/>
          <w:sz w:val="24"/>
          <w:szCs w:val="20"/>
        </w:rPr>
        <w:t>招标方将组织相关人员对投标申请企业提供的</w:t>
      </w:r>
      <w:r w:rsidRPr="00802AA2">
        <w:rPr>
          <w:rFonts w:ascii="宋体" w:hAnsi="宋体" w:hint="eastAsia"/>
          <w:color w:val="000000"/>
          <w:sz w:val="24"/>
        </w:rPr>
        <w:t>“****企业资格证明文件”</w:t>
      </w:r>
      <w:r w:rsidRPr="00802AA2">
        <w:rPr>
          <w:rFonts w:ascii="宋体" w:hAnsi="宋体" w:hint="eastAsia"/>
          <w:color w:val="000000"/>
          <w:sz w:val="24"/>
          <w:szCs w:val="20"/>
        </w:rPr>
        <w:t>进行资质审核，</w:t>
      </w:r>
      <w:r w:rsidRPr="00802AA2">
        <w:rPr>
          <w:rFonts w:ascii="宋体" w:hAnsi="宋体" w:hint="eastAsia"/>
          <w:color w:val="000000"/>
          <w:sz w:val="24"/>
        </w:rPr>
        <w:t>待资质审核判定为合格投标方后招标方将于当日电话通知合格投标方参与</w:t>
      </w:r>
      <w:r w:rsidRPr="00802AA2">
        <w:rPr>
          <w:rFonts w:ascii="宋体" w:hAnsi="宋体" w:hint="eastAsia"/>
          <w:sz w:val="24"/>
          <w:szCs w:val="20"/>
        </w:rPr>
        <w:t>20</w:t>
      </w:r>
      <w:r w:rsidR="004D704C">
        <w:rPr>
          <w:rFonts w:ascii="宋体" w:hAnsi="宋体" w:hint="eastAsia"/>
          <w:sz w:val="24"/>
          <w:szCs w:val="20"/>
        </w:rPr>
        <w:t>2</w:t>
      </w:r>
      <w:r w:rsidR="00CB431F">
        <w:rPr>
          <w:rFonts w:ascii="宋体" w:hAnsi="宋体"/>
          <w:sz w:val="24"/>
          <w:szCs w:val="20"/>
        </w:rPr>
        <w:t>5</w:t>
      </w:r>
      <w:r w:rsidRPr="00802AA2">
        <w:rPr>
          <w:rFonts w:ascii="宋体" w:hAnsi="宋体" w:hint="eastAsia"/>
          <w:sz w:val="24"/>
          <w:szCs w:val="20"/>
        </w:rPr>
        <w:t>年</w:t>
      </w:r>
      <w:r w:rsidR="00CB431F">
        <w:rPr>
          <w:rFonts w:ascii="宋体" w:hAnsi="宋体"/>
          <w:sz w:val="24"/>
          <w:szCs w:val="20"/>
        </w:rPr>
        <w:t>6</w:t>
      </w:r>
      <w:r w:rsidRPr="00802AA2">
        <w:rPr>
          <w:rFonts w:ascii="宋体" w:hAnsi="宋体" w:hint="eastAsia"/>
          <w:sz w:val="24"/>
          <w:szCs w:val="20"/>
        </w:rPr>
        <w:t>月</w:t>
      </w:r>
      <w:r w:rsidR="00CB431F">
        <w:rPr>
          <w:rFonts w:ascii="宋体" w:hAnsi="宋体"/>
          <w:sz w:val="24"/>
          <w:szCs w:val="20"/>
        </w:rPr>
        <w:t>10</w:t>
      </w:r>
      <w:r w:rsidRPr="00802AA2">
        <w:rPr>
          <w:rFonts w:ascii="宋体" w:hAnsi="宋体" w:hint="eastAsia"/>
          <w:sz w:val="24"/>
          <w:szCs w:val="20"/>
        </w:rPr>
        <w:t>日</w:t>
      </w:r>
      <w:r w:rsidRPr="00802AA2">
        <w:rPr>
          <w:rFonts w:ascii="宋体" w:hAnsi="宋体" w:hint="eastAsia"/>
          <w:sz w:val="24"/>
        </w:rPr>
        <w:t>的开标会。</w:t>
      </w:r>
    </w:p>
    <w:p w:rsidR="00802AA2" w:rsidRPr="00802AA2" w:rsidRDefault="00802AA2" w:rsidP="00802AA2">
      <w:pPr>
        <w:spacing w:beforeLines="50" w:before="156" w:afterLines="50" w:after="156" w:line="400" w:lineRule="exact"/>
        <w:ind w:firstLineChars="225" w:firstLine="542"/>
        <w:jc w:val="center"/>
        <w:rPr>
          <w:rFonts w:ascii="宋体" w:hAnsi="宋体"/>
          <w:b/>
          <w:color w:val="000000"/>
          <w:sz w:val="24"/>
        </w:rPr>
      </w:pPr>
      <w:r w:rsidRPr="00802AA2">
        <w:rPr>
          <w:rFonts w:ascii="宋体" w:hAnsi="宋体" w:hint="eastAsia"/>
          <w:b/>
          <w:color w:val="000000"/>
          <w:sz w:val="24"/>
        </w:rPr>
        <w:t>第四章   评标规则</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1.本次评标规则为：综合评标。招标人在评标时，原则上以投标最低价为中标单位，但不限于以投标最低价中标，将会综合考评投标人服务保障能力、管理能力、以往的经营业绩、资信等综合因素。</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2.有较强的装卸组织能力，确保装卸能力能保证招标人的生产、经营需要；</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lastRenderedPageBreak/>
        <w:t>3.具备良好的沟通、合作能力，服务招标人的管理；</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4.如合格投标单位不足二家的，评标小组有权根据报价情况组织进行议标；</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5.以下情况作废标处理：</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5.1投标报价不符合当前市场通行标准，如出现恶意竞标、串标现象，招标人有权单方面终止此次招标活动，并取消恶意竞标或串标装卸承包单位在我公司五年之内的任何招标活动中的投标资格。</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5.2未按规定格式要求编制投标文件的。</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5.3在资质审核、评标开标过程中，采取任何方式对招标人施加影响的。</w:t>
      </w:r>
    </w:p>
    <w:p w:rsidR="00802AA2" w:rsidRPr="00802AA2" w:rsidRDefault="00802AA2" w:rsidP="00802AA2">
      <w:pPr>
        <w:spacing w:beforeLines="50" w:before="156" w:afterLines="50" w:after="156" w:line="400" w:lineRule="exact"/>
        <w:ind w:firstLineChars="225" w:firstLine="542"/>
        <w:jc w:val="center"/>
        <w:rPr>
          <w:rFonts w:ascii="宋体" w:hAnsi="宋体"/>
          <w:b/>
          <w:color w:val="000000"/>
          <w:sz w:val="24"/>
        </w:rPr>
      </w:pPr>
      <w:r w:rsidRPr="00802AA2">
        <w:rPr>
          <w:rFonts w:ascii="宋体" w:hAnsi="宋体" w:hint="eastAsia"/>
          <w:b/>
          <w:color w:val="000000"/>
          <w:sz w:val="24"/>
        </w:rPr>
        <w:t>第五章   开标和评标</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1.20</w:t>
      </w:r>
      <w:r w:rsidR="004D704C">
        <w:rPr>
          <w:rFonts w:ascii="宋体" w:hAnsi="宋体" w:hint="eastAsia"/>
          <w:color w:val="000000"/>
          <w:sz w:val="24"/>
        </w:rPr>
        <w:t>2</w:t>
      </w:r>
      <w:r w:rsidR="00CB431F">
        <w:rPr>
          <w:rFonts w:ascii="宋体" w:hAnsi="宋体"/>
          <w:color w:val="000000"/>
          <w:sz w:val="24"/>
        </w:rPr>
        <w:t>5</w:t>
      </w:r>
      <w:r w:rsidRPr="00802AA2">
        <w:rPr>
          <w:rFonts w:ascii="宋体" w:hAnsi="宋体" w:hint="eastAsia"/>
          <w:color w:val="000000"/>
          <w:sz w:val="24"/>
        </w:rPr>
        <w:t>年</w:t>
      </w:r>
      <w:r w:rsidR="00CB431F">
        <w:rPr>
          <w:rFonts w:ascii="宋体" w:hAnsi="宋体"/>
          <w:color w:val="000000"/>
          <w:sz w:val="24"/>
        </w:rPr>
        <w:t>6</w:t>
      </w:r>
      <w:r w:rsidRPr="00802AA2">
        <w:rPr>
          <w:rFonts w:ascii="宋体" w:hAnsi="宋体" w:hint="eastAsia"/>
          <w:color w:val="000000"/>
          <w:sz w:val="24"/>
        </w:rPr>
        <w:t>月</w:t>
      </w:r>
      <w:r w:rsidR="00CB431F">
        <w:rPr>
          <w:rFonts w:ascii="宋体" w:hAnsi="宋体"/>
          <w:color w:val="000000"/>
          <w:sz w:val="24"/>
        </w:rPr>
        <w:t>10</w:t>
      </w:r>
      <w:r w:rsidRPr="00802AA2">
        <w:rPr>
          <w:rFonts w:ascii="宋体" w:hAnsi="宋体" w:hint="eastAsia"/>
          <w:color w:val="000000"/>
          <w:sz w:val="24"/>
        </w:rPr>
        <w:t>日，在公司办公楼会议室，由</w:t>
      </w:r>
      <w:r w:rsidR="00FF449C">
        <w:rPr>
          <w:rFonts w:ascii="宋体" w:hAnsi="宋体" w:hint="eastAsia"/>
          <w:color w:val="000000"/>
          <w:sz w:val="24"/>
        </w:rPr>
        <w:t>采购</w:t>
      </w:r>
      <w:r w:rsidRPr="00802AA2">
        <w:rPr>
          <w:rFonts w:ascii="宋体" w:hAnsi="宋体" w:hint="eastAsia"/>
          <w:color w:val="000000"/>
          <w:sz w:val="24"/>
        </w:rPr>
        <w:t>物流部牵头，在财务的监督下，</w:t>
      </w:r>
      <w:r w:rsidR="00FF449C">
        <w:rPr>
          <w:rFonts w:ascii="宋体" w:hAnsi="宋体" w:hint="eastAsia"/>
          <w:color w:val="000000"/>
          <w:sz w:val="24"/>
        </w:rPr>
        <w:t>采购</w:t>
      </w:r>
      <w:r w:rsidR="00FF449C" w:rsidRPr="00802AA2">
        <w:rPr>
          <w:rFonts w:ascii="宋体" w:hAnsi="宋体" w:hint="eastAsia"/>
          <w:color w:val="000000"/>
          <w:sz w:val="24"/>
        </w:rPr>
        <w:t>物流</w:t>
      </w:r>
      <w:proofErr w:type="gramStart"/>
      <w:r w:rsidR="00FF449C" w:rsidRPr="00802AA2">
        <w:rPr>
          <w:rFonts w:ascii="宋体" w:hAnsi="宋体" w:hint="eastAsia"/>
          <w:color w:val="000000"/>
          <w:sz w:val="24"/>
        </w:rPr>
        <w:t>部</w:t>
      </w:r>
      <w:r w:rsidRPr="00802AA2">
        <w:rPr>
          <w:rFonts w:ascii="宋体" w:hAnsi="宋体" w:hint="eastAsia"/>
          <w:color w:val="000000"/>
          <w:sz w:val="24"/>
        </w:rPr>
        <w:t>拆标</w:t>
      </w:r>
      <w:proofErr w:type="gramEnd"/>
      <w:r w:rsidRPr="00802AA2">
        <w:rPr>
          <w:rFonts w:ascii="宋体" w:hAnsi="宋体" w:hint="eastAsia"/>
          <w:color w:val="000000"/>
          <w:sz w:val="24"/>
        </w:rPr>
        <w:t>宣读标书。财务部、</w:t>
      </w:r>
      <w:r w:rsidR="00FF449C">
        <w:rPr>
          <w:rFonts w:ascii="宋体" w:hAnsi="宋体" w:hint="eastAsia"/>
          <w:color w:val="000000"/>
          <w:sz w:val="24"/>
        </w:rPr>
        <w:t>采购</w:t>
      </w:r>
      <w:r w:rsidR="00FF449C" w:rsidRPr="00802AA2">
        <w:rPr>
          <w:rFonts w:ascii="宋体" w:hAnsi="宋体" w:hint="eastAsia"/>
          <w:color w:val="000000"/>
          <w:sz w:val="24"/>
        </w:rPr>
        <w:t>物流部</w:t>
      </w:r>
      <w:r w:rsidRPr="00802AA2">
        <w:rPr>
          <w:rFonts w:ascii="宋体" w:hAnsi="宋体" w:hint="eastAsia"/>
          <w:color w:val="000000"/>
          <w:sz w:val="24"/>
        </w:rPr>
        <w:t>、公司领导根据评标的标准，综合评定，确定中标单位。</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2.如合格投标单位不足二家的，评标小组根据报价情况组织进行议标。</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3.公布中标单位。</w:t>
      </w:r>
      <w:r w:rsidRPr="00802AA2">
        <w:rPr>
          <w:rFonts w:ascii="宋体" w:hAnsi="宋体" w:hint="eastAsia"/>
          <w:color w:val="333333"/>
          <w:sz w:val="24"/>
        </w:rPr>
        <w:t>投标人应委派代表按时出席。</w:t>
      </w:r>
    </w:p>
    <w:p w:rsidR="00802AA2" w:rsidRPr="00802AA2" w:rsidRDefault="00802AA2" w:rsidP="00802AA2">
      <w:pPr>
        <w:spacing w:beforeLines="50" w:before="156" w:afterLines="50" w:after="156" w:line="400" w:lineRule="exact"/>
        <w:ind w:firstLineChars="225" w:firstLine="542"/>
        <w:jc w:val="center"/>
        <w:rPr>
          <w:rFonts w:ascii="宋体" w:hAnsi="宋体"/>
          <w:b/>
          <w:color w:val="000000"/>
          <w:sz w:val="24"/>
        </w:rPr>
      </w:pPr>
      <w:r w:rsidRPr="00802AA2">
        <w:rPr>
          <w:rFonts w:ascii="宋体" w:hAnsi="宋体" w:hint="eastAsia"/>
          <w:b/>
          <w:color w:val="000000"/>
          <w:sz w:val="24"/>
        </w:rPr>
        <w:t>第六章   合同授予</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1.招标人将把合同授予中标人，在授予前，仍可进行资格审查。如果通过则授予合同，否则招标人将对候选的投标人的能力做类似的审查。</w:t>
      </w:r>
    </w:p>
    <w:p w:rsidR="00802AA2" w:rsidRPr="00802AA2" w:rsidRDefault="00802AA2" w:rsidP="00802AA2">
      <w:pPr>
        <w:spacing w:line="400" w:lineRule="exact"/>
        <w:ind w:firstLineChars="200" w:firstLine="480"/>
        <w:rPr>
          <w:rFonts w:ascii="宋体" w:hAnsi="宋体"/>
          <w:sz w:val="24"/>
        </w:rPr>
      </w:pPr>
      <w:r w:rsidRPr="00802AA2">
        <w:rPr>
          <w:rFonts w:ascii="宋体" w:hAnsi="宋体" w:hint="eastAsia"/>
          <w:color w:val="000000"/>
          <w:sz w:val="24"/>
        </w:rPr>
        <w:t>2.中标人确定后，招标人将书面通知中标人，并将中标结果口头或电话通知所有未中标的合格投标人。</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3.中标通知书对招标人和投标人具有法律效力。若因中标单位原因未按规定的时间和地点与招标人签署合同或签订合同时另行加入不合理的附加条件、不履行投标承诺、有弄虚作假等违法行为的，投标保证金不予退还，且招标人有权单方取消中标资格，另选候选人。同时，由此给招标方造成的损失，招标人有权追究中标单位的全部责任。</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4.中标人不得采取先压低投标价格中标，执行合同过程中要求提价，否则招标人有权随时解除合同。如出现上述情况，将扣除合同履约保证金壹拾</w:t>
      </w:r>
      <w:r w:rsidR="00422A52">
        <w:rPr>
          <w:rFonts w:ascii="宋体" w:hAnsi="宋体" w:hint="eastAsia"/>
          <w:color w:val="000000"/>
          <w:sz w:val="24"/>
        </w:rPr>
        <w:t>伍</w:t>
      </w:r>
      <w:r w:rsidRPr="00802AA2">
        <w:rPr>
          <w:rFonts w:ascii="宋体" w:hAnsi="宋体" w:hint="eastAsia"/>
          <w:color w:val="000000"/>
          <w:sz w:val="24"/>
        </w:rPr>
        <w:t>万元，并取消投标人五年内在招标人的任何招标业务中的投标资格。由此给招标人造成的损失，招标人有权追究中标单位的全部责任。</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5.招标文件与合同附件作为</w:t>
      </w:r>
      <w:proofErr w:type="gramStart"/>
      <w:r w:rsidRPr="00802AA2">
        <w:rPr>
          <w:rFonts w:ascii="宋体" w:hAnsi="宋体" w:hint="eastAsia"/>
          <w:color w:val="000000"/>
          <w:sz w:val="24"/>
        </w:rPr>
        <w:t>签定</w:t>
      </w:r>
      <w:proofErr w:type="gramEnd"/>
      <w:r w:rsidRPr="00802AA2">
        <w:rPr>
          <w:rFonts w:ascii="宋体" w:hAnsi="宋体" w:hint="eastAsia"/>
          <w:color w:val="000000"/>
          <w:sz w:val="24"/>
        </w:rPr>
        <w:t>合同的条款，投标文件合同条款中没有规定的内容，招标人、投标人认为有必要进行补充，可另行商定解决。</w:t>
      </w:r>
    </w:p>
    <w:p w:rsidR="00802AA2" w:rsidRPr="00802AA2" w:rsidRDefault="00802AA2" w:rsidP="00802AA2">
      <w:pPr>
        <w:spacing w:beforeLines="50" w:before="156" w:afterLines="50" w:after="156" w:line="400" w:lineRule="exact"/>
        <w:ind w:firstLineChars="225" w:firstLine="542"/>
        <w:jc w:val="center"/>
        <w:rPr>
          <w:rFonts w:ascii="宋体" w:hAnsi="宋体"/>
          <w:b/>
          <w:color w:val="000000"/>
          <w:sz w:val="24"/>
        </w:rPr>
      </w:pPr>
      <w:r w:rsidRPr="00802AA2">
        <w:rPr>
          <w:rFonts w:ascii="宋体" w:hAnsi="宋体" w:hint="eastAsia"/>
          <w:b/>
          <w:color w:val="000000"/>
          <w:sz w:val="24"/>
        </w:rPr>
        <w:t>第七章   中标后相关履约要求</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1.中标单位须向招标人交纳壹拾</w:t>
      </w:r>
      <w:r w:rsidR="00422A52">
        <w:rPr>
          <w:rFonts w:ascii="宋体" w:hAnsi="宋体" w:hint="eastAsia"/>
          <w:color w:val="000000"/>
          <w:sz w:val="24"/>
        </w:rPr>
        <w:t>伍</w:t>
      </w:r>
      <w:r w:rsidRPr="00802AA2">
        <w:rPr>
          <w:rFonts w:ascii="宋体" w:hAnsi="宋体" w:hint="eastAsia"/>
          <w:color w:val="000000"/>
          <w:sz w:val="24"/>
        </w:rPr>
        <w:t>万元人民币作为合同履约保证金，并服从</w:t>
      </w:r>
      <w:r w:rsidRPr="00802AA2">
        <w:rPr>
          <w:rFonts w:ascii="宋体" w:hAnsi="宋体" w:hint="eastAsia"/>
          <w:color w:val="000000"/>
          <w:sz w:val="24"/>
        </w:rPr>
        <w:lastRenderedPageBreak/>
        <w:t>招标单位的所有管理规定，不得影响招标人的生产、经营要求。否则，若因装卸组织不力、其它服务质量等问题造成第三方索赔和追究法律责任，则发生一切费用由中标单位承担，且招标人有权解除合同。同时，由此给招标人造成的损失，招标人有权追究中标单位的全部责任。</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2.中标人必须严格执行双方</w:t>
      </w:r>
      <w:proofErr w:type="gramStart"/>
      <w:r w:rsidRPr="00802AA2">
        <w:rPr>
          <w:rFonts w:ascii="宋体" w:hAnsi="宋体" w:hint="eastAsia"/>
          <w:color w:val="000000"/>
          <w:sz w:val="24"/>
        </w:rPr>
        <w:t>签定</w:t>
      </w:r>
      <w:proofErr w:type="gramEnd"/>
      <w:r w:rsidRPr="00802AA2">
        <w:rPr>
          <w:rFonts w:ascii="宋体" w:hAnsi="宋体" w:hint="eastAsia"/>
          <w:color w:val="000000"/>
          <w:sz w:val="24"/>
        </w:rPr>
        <w:t>的《货物装卸劳务项目合同》的相关规定。</w:t>
      </w:r>
    </w:p>
    <w:p w:rsidR="00802AA2" w:rsidRPr="00802AA2" w:rsidRDefault="00802AA2" w:rsidP="00802AA2">
      <w:pPr>
        <w:spacing w:beforeLines="50" w:before="156" w:afterLines="50" w:after="156" w:line="400" w:lineRule="exact"/>
        <w:ind w:firstLineChars="225" w:firstLine="542"/>
        <w:jc w:val="center"/>
        <w:rPr>
          <w:rFonts w:ascii="宋体" w:hAnsi="宋体"/>
          <w:b/>
          <w:color w:val="000000"/>
          <w:sz w:val="24"/>
        </w:rPr>
      </w:pPr>
      <w:r w:rsidRPr="00802AA2">
        <w:rPr>
          <w:rFonts w:ascii="宋体" w:hAnsi="宋体" w:hint="eastAsia"/>
          <w:b/>
          <w:color w:val="000000"/>
          <w:sz w:val="24"/>
        </w:rPr>
        <w:t>第八章   其他</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1.投标人的投标文件无论其是否中标，均不退回。</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2.招标人郑重承诺：投标人所提交的投标文件及相关资料不向第三方泄露。</w:t>
      </w:r>
    </w:p>
    <w:p w:rsidR="00802AA2" w:rsidRPr="00802AA2" w:rsidRDefault="00802AA2" w:rsidP="00802AA2">
      <w:pPr>
        <w:spacing w:line="400" w:lineRule="exact"/>
        <w:ind w:firstLineChars="200" w:firstLine="480"/>
        <w:rPr>
          <w:rFonts w:ascii="宋体" w:hAnsi="宋体"/>
          <w:color w:val="000000"/>
          <w:sz w:val="24"/>
        </w:rPr>
      </w:pPr>
      <w:r w:rsidRPr="00802AA2">
        <w:rPr>
          <w:rFonts w:ascii="宋体" w:hAnsi="宋体" w:hint="eastAsia"/>
          <w:color w:val="000000"/>
          <w:sz w:val="24"/>
        </w:rPr>
        <w:t>3.本招标文件的解释权归招标人。</w:t>
      </w:r>
    </w:p>
    <w:p w:rsidR="00802AA2" w:rsidRDefault="00802AA2" w:rsidP="00802AA2">
      <w:pPr>
        <w:tabs>
          <w:tab w:val="left" w:pos="2410"/>
        </w:tabs>
        <w:spacing w:line="400" w:lineRule="exact"/>
        <w:ind w:firstLine="465"/>
        <w:rPr>
          <w:rFonts w:ascii="宋体" w:hAnsi="宋体"/>
          <w:color w:val="000000"/>
          <w:sz w:val="24"/>
        </w:rPr>
      </w:pPr>
      <w:r w:rsidRPr="00802AA2">
        <w:rPr>
          <w:rFonts w:ascii="宋体" w:hAnsi="宋体" w:hint="eastAsia"/>
          <w:color w:val="000000"/>
          <w:sz w:val="24"/>
        </w:rPr>
        <w:t>4.招标联系人：</w:t>
      </w:r>
      <w:r w:rsidR="00FF449C">
        <w:rPr>
          <w:rFonts w:ascii="宋体" w:hAnsi="宋体" w:hint="eastAsia"/>
          <w:color w:val="000000"/>
          <w:sz w:val="24"/>
        </w:rPr>
        <w:t>王文山</w:t>
      </w:r>
      <w:r w:rsidRPr="00802AA2">
        <w:rPr>
          <w:rFonts w:ascii="宋体" w:hAnsi="宋体" w:hint="eastAsia"/>
          <w:color w:val="000000"/>
          <w:sz w:val="24"/>
        </w:rPr>
        <w:t xml:space="preserve">  TEL：</w:t>
      </w:r>
      <w:r w:rsidR="00FF449C">
        <w:rPr>
          <w:rFonts w:ascii="宋体" w:hAnsi="宋体" w:hint="eastAsia"/>
          <w:color w:val="000000"/>
          <w:sz w:val="24"/>
        </w:rPr>
        <w:t>13806092691</w:t>
      </w:r>
      <w:r w:rsidRPr="00802AA2">
        <w:rPr>
          <w:rFonts w:ascii="宋体" w:hAnsi="宋体" w:hint="eastAsia"/>
          <w:color w:val="000000"/>
          <w:sz w:val="24"/>
        </w:rPr>
        <w:t xml:space="preserve">   〈</w:t>
      </w:r>
      <w:r w:rsidR="00FF449C">
        <w:rPr>
          <w:rFonts w:ascii="宋体" w:hAnsi="宋体" w:hint="eastAsia"/>
          <w:color w:val="000000"/>
          <w:sz w:val="24"/>
        </w:rPr>
        <w:t>采购</w:t>
      </w:r>
      <w:r w:rsidR="00FF449C" w:rsidRPr="00802AA2">
        <w:rPr>
          <w:rFonts w:ascii="宋体" w:hAnsi="宋体" w:hint="eastAsia"/>
          <w:color w:val="000000"/>
          <w:sz w:val="24"/>
        </w:rPr>
        <w:t>物流部</w:t>
      </w:r>
      <w:r w:rsidRPr="00802AA2">
        <w:rPr>
          <w:rFonts w:ascii="宋体" w:hAnsi="宋体" w:hint="eastAsia"/>
          <w:color w:val="000000"/>
          <w:sz w:val="24"/>
        </w:rPr>
        <w:t>〉</w:t>
      </w:r>
    </w:p>
    <w:p w:rsidR="002A18B6" w:rsidRDefault="002A18B6" w:rsidP="00802AA2">
      <w:pPr>
        <w:tabs>
          <w:tab w:val="left" w:pos="2410"/>
        </w:tabs>
        <w:spacing w:line="400" w:lineRule="exact"/>
        <w:ind w:firstLine="465"/>
        <w:rPr>
          <w:rFonts w:ascii="宋体" w:hAnsi="宋体"/>
          <w:color w:val="000000"/>
          <w:sz w:val="24"/>
        </w:rPr>
      </w:pPr>
    </w:p>
    <w:p w:rsidR="002A18B6" w:rsidRDefault="002A18B6" w:rsidP="000D287C">
      <w:pPr>
        <w:spacing w:line="400" w:lineRule="exact"/>
        <w:ind w:firstLineChars="200" w:firstLine="480"/>
        <w:rPr>
          <w:rFonts w:ascii="宋体" w:hAnsi="宋体"/>
          <w:color w:val="000000"/>
          <w:sz w:val="24"/>
        </w:rPr>
      </w:pPr>
    </w:p>
    <w:p w:rsidR="0059640A" w:rsidRPr="000D287C" w:rsidRDefault="0059640A" w:rsidP="000D287C">
      <w:pPr>
        <w:spacing w:line="400" w:lineRule="exact"/>
        <w:ind w:firstLineChars="1950" w:firstLine="4680"/>
        <w:rPr>
          <w:rFonts w:ascii="宋体" w:hAnsi="宋体"/>
          <w:color w:val="000000"/>
          <w:sz w:val="24"/>
        </w:rPr>
      </w:pPr>
      <w:r w:rsidRPr="000D287C">
        <w:rPr>
          <w:rFonts w:ascii="宋体" w:hAnsi="宋体" w:hint="eastAsia"/>
          <w:color w:val="000000"/>
          <w:sz w:val="24"/>
        </w:rPr>
        <w:t>厦门钨业</w:t>
      </w:r>
      <w:r w:rsidR="006E3842" w:rsidRPr="000D287C">
        <w:rPr>
          <w:rFonts w:ascii="宋体" w:hAnsi="宋体" w:hint="eastAsia"/>
          <w:color w:val="000000"/>
          <w:sz w:val="24"/>
        </w:rPr>
        <w:t>股份有限公司</w:t>
      </w:r>
      <w:r w:rsidRPr="000D287C">
        <w:rPr>
          <w:rFonts w:ascii="宋体" w:hAnsi="宋体" w:hint="eastAsia"/>
          <w:color w:val="000000"/>
          <w:sz w:val="24"/>
        </w:rPr>
        <w:t>海沧分公司</w:t>
      </w:r>
    </w:p>
    <w:p w:rsidR="0059640A" w:rsidRPr="000D287C" w:rsidRDefault="0059640A" w:rsidP="000D287C">
      <w:pPr>
        <w:spacing w:line="400" w:lineRule="exact"/>
        <w:ind w:firstLineChars="2350" w:firstLine="5640"/>
        <w:rPr>
          <w:rFonts w:ascii="宋体" w:hAnsi="宋体"/>
          <w:color w:val="000000"/>
          <w:sz w:val="24"/>
        </w:rPr>
      </w:pPr>
      <w:r w:rsidRPr="000D287C">
        <w:rPr>
          <w:rFonts w:ascii="宋体" w:hAnsi="宋体" w:hint="eastAsia"/>
          <w:color w:val="000000"/>
          <w:sz w:val="24"/>
        </w:rPr>
        <w:t>20</w:t>
      </w:r>
      <w:r w:rsidR="00CB431F" w:rsidRPr="000D287C">
        <w:rPr>
          <w:rFonts w:ascii="宋体" w:hAnsi="宋体" w:hint="eastAsia"/>
          <w:color w:val="000000"/>
          <w:sz w:val="24"/>
        </w:rPr>
        <w:t>2</w:t>
      </w:r>
      <w:r w:rsidR="00CB431F" w:rsidRPr="000D287C">
        <w:rPr>
          <w:rFonts w:ascii="宋体" w:hAnsi="宋体"/>
          <w:color w:val="000000"/>
          <w:sz w:val="24"/>
        </w:rPr>
        <w:t>5</w:t>
      </w:r>
      <w:r w:rsidRPr="000D287C">
        <w:rPr>
          <w:rFonts w:ascii="宋体" w:hAnsi="宋体" w:hint="eastAsia"/>
          <w:color w:val="000000"/>
          <w:sz w:val="24"/>
        </w:rPr>
        <w:t>年</w:t>
      </w:r>
      <w:r w:rsidR="004D704C" w:rsidRPr="000D287C">
        <w:rPr>
          <w:rFonts w:ascii="宋体" w:hAnsi="宋体" w:hint="eastAsia"/>
          <w:color w:val="000000"/>
          <w:sz w:val="24"/>
        </w:rPr>
        <w:t>5</w:t>
      </w:r>
      <w:r w:rsidRPr="000D287C">
        <w:rPr>
          <w:rFonts w:ascii="宋体" w:hAnsi="宋体" w:hint="eastAsia"/>
          <w:color w:val="000000"/>
          <w:sz w:val="24"/>
        </w:rPr>
        <w:t>月</w:t>
      </w:r>
      <w:r w:rsidR="007C3E9F" w:rsidRPr="000D287C">
        <w:rPr>
          <w:rFonts w:ascii="宋体" w:hAnsi="宋体"/>
          <w:color w:val="000000"/>
          <w:sz w:val="24"/>
        </w:rPr>
        <w:t>23</w:t>
      </w:r>
      <w:r w:rsidRPr="000D287C">
        <w:rPr>
          <w:rFonts w:ascii="宋体" w:hAnsi="宋体" w:hint="eastAsia"/>
          <w:color w:val="000000"/>
          <w:sz w:val="24"/>
        </w:rPr>
        <w:t>日</w:t>
      </w:r>
    </w:p>
    <w:p w:rsidR="002A18B6" w:rsidRDefault="002A18B6" w:rsidP="0059640A">
      <w:pPr>
        <w:tabs>
          <w:tab w:val="left" w:pos="2410"/>
        </w:tabs>
        <w:spacing w:line="400" w:lineRule="exact"/>
        <w:ind w:firstLine="465"/>
        <w:jc w:val="right"/>
        <w:rPr>
          <w:rFonts w:ascii="宋体" w:hAnsi="宋体"/>
          <w:color w:val="000000"/>
          <w:sz w:val="24"/>
        </w:rPr>
      </w:pPr>
    </w:p>
    <w:p w:rsidR="002879C5" w:rsidRDefault="002879C5"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59640A" w:rsidRDefault="0059640A" w:rsidP="00802AA2">
      <w:pPr>
        <w:tabs>
          <w:tab w:val="left" w:pos="2410"/>
        </w:tabs>
        <w:spacing w:line="400" w:lineRule="exact"/>
        <w:ind w:firstLine="465"/>
        <w:rPr>
          <w:rFonts w:ascii="宋体" w:hAnsi="宋体"/>
          <w:color w:val="000000"/>
          <w:sz w:val="24"/>
        </w:rPr>
      </w:pPr>
    </w:p>
    <w:p w:rsidR="002879C5" w:rsidRPr="002879C5" w:rsidRDefault="002879C5" w:rsidP="00802AA2">
      <w:pPr>
        <w:tabs>
          <w:tab w:val="left" w:pos="2410"/>
        </w:tabs>
        <w:spacing w:line="400" w:lineRule="exact"/>
        <w:ind w:firstLine="465"/>
        <w:rPr>
          <w:rFonts w:ascii="宋体" w:hAnsi="宋体"/>
          <w:color w:val="000000"/>
          <w:sz w:val="24"/>
        </w:rPr>
      </w:pPr>
    </w:p>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附表1－厂内机动车辆一览表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4"/>
        <w:gridCol w:w="2464"/>
      </w:tblGrid>
      <w:tr w:rsidR="00802AA2" w:rsidRPr="00802AA2" w:rsidTr="0060558A">
        <w:tc>
          <w:tcPr>
            <w:tcW w:w="2463" w:type="dxa"/>
          </w:tcPr>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使用单位</w:t>
            </w:r>
          </w:p>
        </w:tc>
        <w:tc>
          <w:tcPr>
            <w:tcW w:w="2463" w:type="dxa"/>
          </w:tcPr>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设备名称</w:t>
            </w:r>
          </w:p>
        </w:tc>
        <w:tc>
          <w:tcPr>
            <w:tcW w:w="2464" w:type="dxa"/>
          </w:tcPr>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设备注册代码</w:t>
            </w:r>
          </w:p>
        </w:tc>
        <w:tc>
          <w:tcPr>
            <w:tcW w:w="2464" w:type="dxa"/>
          </w:tcPr>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检验日期</w:t>
            </w:r>
          </w:p>
        </w:tc>
      </w:tr>
      <w:tr w:rsidR="00802AA2" w:rsidRPr="00802AA2" w:rsidTr="0060558A">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60558A">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60558A">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60558A">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60558A">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60558A">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60558A">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60558A">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60558A">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60558A">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3"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c>
          <w:tcPr>
            <w:tcW w:w="2464" w:type="dxa"/>
          </w:tcPr>
          <w:p w:rsidR="00802AA2" w:rsidRPr="00802AA2" w:rsidRDefault="00802AA2" w:rsidP="00802AA2">
            <w:pPr>
              <w:spacing w:line="360" w:lineRule="auto"/>
              <w:jc w:val="center"/>
              <w:rPr>
                <w:rFonts w:ascii="黑体" w:eastAsia="黑体" w:hAnsi="宋体"/>
                <w:b/>
                <w:color w:val="000000"/>
                <w:sz w:val="24"/>
              </w:rPr>
            </w:pPr>
          </w:p>
        </w:tc>
      </w:tr>
    </w:tbl>
    <w:p w:rsidR="00802AA2" w:rsidRPr="00802AA2" w:rsidRDefault="00802AA2" w:rsidP="00802AA2">
      <w:pPr>
        <w:spacing w:line="400" w:lineRule="exact"/>
        <w:jc w:val="center"/>
        <w:rPr>
          <w:rFonts w:ascii="黑体" w:eastAsia="黑体" w:hAnsi="宋体"/>
          <w:b/>
          <w:color w:val="000000"/>
          <w:sz w:val="24"/>
        </w:rPr>
      </w:pPr>
      <w:r w:rsidRPr="00802AA2">
        <w:rPr>
          <w:rFonts w:ascii="黑体" w:eastAsia="黑体" w:hAnsi="宋体" w:hint="eastAsia"/>
          <w:b/>
          <w:color w:val="000000"/>
          <w:sz w:val="24"/>
        </w:rPr>
        <w:t xml:space="preserve">                填报单位（盖章）：</w:t>
      </w:r>
    </w:p>
    <w:p w:rsidR="00802AA2" w:rsidRDefault="00802AA2" w:rsidP="00D418B6">
      <w:pPr>
        <w:spacing w:line="400" w:lineRule="exact"/>
        <w:rPr>
          <w:rFonts w:ascii="黑体" w:eastAsia="黑体" w:hAnsi="宋体"/>
          <w:b/>
          <w:color w:val="000000"/>
          <w:sz w:val="24"/>
        </w:rPr>
      </w:pPr>
    </w:p>
    <w:p w:rsidR="00D418B6" w:rsidRDefault="00D418B6" w:rsidP="00D418B6">
      <w:pPr>
        <w:spacing w:line="400" w:lineRule="exact"/>
        <w:rPr>
          <w:rFonts w:ascii="黑体" w:eastAsia="黑体" w:hAnsi="宋体"/>
          <w:b/>
          <w:color w:val="000000"/>
          <w:sz w:val="24"/>
        </w:rPr>
      </w:pPr>
    </w:p>
    <w:p w:rsidR="00D418B6" w:rsidRDefault="00D418B6"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59640A" w:rsidRDefault="0059640A" w:rsidP="00D418B6">
      <w:pPr>
        <w:spacing w:line="400" w:lineRule="exact"/>
        <w:rPr>
          <w:rFonts w:ascii="黑体" w:eastAsia="黑体" w:hAnsi="宋体"/>
          <w:b/>
          <w:color w:val="000000"/>
          <w:sz w:val="24"/>
        </w:rPr>
      </w:pPr>
    </w:p>
    <w:p w:rsidR="00D418B6" w:rsidRPr="00802AA2" w:rsidRDefault="00D418B6" w:rsidP="00D418B6">
      <w:pPr>
        <w:spacing w:line="400" w:lineRule="exact"/>
        <w:rPr>
          <w:rFonts w:ascii="黑体" w:eastAsia="黑体" w:hAnsi="宋体"/>
          <w:b/>
          <w:color w:val="000000"/>
          <w:sz w:val="24"/>
        </w:rPr>
      </w:pPr>
    </w:p>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附表2－叉车司机、装卸人员情况一览表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17"/>
        <w:gridCol w:w="1276"/>
        <w:gridCol w:w="992"/>
        <w:gridCol w:w="1843"/>
        <w:gridCol w:w="1843"/>
      </w:tblGrid>
      <w:tr w:rsidR="00802AA2" w:rsidRPr="00802AA2" w:rsidTr="003D2CF1">
        <w:tc>
          <w:tcPr>
            <w:tcW w:w="959" w:type="dxa"/>
          </w:tcPr>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序号</w:t>
            </w:r>
          </w:p>
        </w:tc>
        <w:tc>
          <w:tcPr>
            <w:tcW w:w="1417" w:type="dxa"/>
          </w:tcPr>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姓名</w:t>
            </w:r>
          </w:p>
        </w:tc>
        <w:tc>
          <w:tcPr>
            <w:tcW w:w="1276" w:type="dxa"/>
          </w:tcPr>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职业</w:t>
            </w:r>
          </w:p>
        </w:tc>
        <w:tc>
          <w:tcPr>
            <w:tcW w:w="992" w:type="dxa"/>
          </w:tcPr>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年龄</w:t>
            </w:r>
          </w:p>
        </w:tc>
        <w:tc>
          <w:tcPr>
            <w:tcW w:w="1843" w:type="dxa"/>
          </w:tcPr>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驾龄/装卸年数</w:t>
            </w:r>
          </w:p>
        </w:tc>
        <w:tc>
          <w:tcPr>
            <w:tcW w:w="1843" w:type="dxa"/>
          </w:tcPr>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身体健康状况</w:t>
            </w:r>
          </w:p>
        </w:tc>
      </w:tr>
      <w:tr w:rsidR="00802AA2" w:rsidRPr="00802AA2" w:rsidTr="003D2CF1">
        <w:trPr>
          <w:trHeight w:val="382"/>
        </w:trPr>
        <w:tc>
          <w:tcPr>
            <w:tcW w:w="959"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例</w:t>
            </w:r>
          </w:p>
        </w:tc>
        <w:tc>
          <w:tcPr>
            <w:tcW w:w="1417"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王**</w:t>
            </w:r>
          </w:p>
        </w:tc>
        <w:tc>
          <w:tcPr>
            <w:tcW w:w="1276"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司机</w:t>
            </w:r>
          </w:p>
        </w:tc>
        <w:tc>
          <w:tcPr>
            <w:tcW w:w="992"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34</w:t>
            </w:r>
          </w:p>
        </w:tc>
        <w:tc>
          <w:tcPr>
            <w:tcW w:w="1843"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4</w:t>
            </w:r>
          </w:p>
        </w:tc>
        <w:tc>
          <w:tcPr>
            <w:tcW w:w="1843"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良好</w:t>
            </w:r>
          </w:p>
        </w:tc>
      </w:tr>
      <w:tr w:rsidR="00802AA2" w:rsidRPr="00802AA2" w:rsidTr="003D2CF1">
        <w:tc>
          <w:tcPr>
            <w:tcW w:w="959" w:type="dxa"/>
          </w:tcPr>
          <w:p w:rsidR="00802AA2" w:rsidRPr="00802AA2" w:rsidRDefault="00802AA2" w:rsidP="00802AA2">
            <w:pPr>
              <w:spacing w:line="360" w:lineRule="auto"/>
              <w:jc w:val="center"/>
              <w:rPr>
                <w:rFonts w:ascii="黑体" w:eastAsia="黑体" w:hAnsi="宋体"/>
                <w:b/>
                <w:color w:val="000000"/>
                <w:sz w:val="24"/>
              </w:rPr>
            </w:pPr>
          </w:p>
        </w:tc>
        <w:tc>
          <w:tcPr>
            <w:tcW w:w="1417"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陈**</w:t>
            </w:r>
          </w:p>
        </w:tc>
        <w:tc>
          <w:tcPr>
            <w:tcW w:w="1276"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装卸</w:t>
            </w:r>
          </w:p>
        </w:tc>
        <w:tc>
          <w:tcPr>
            <w:tcW w:w="992"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35</w:t>
            </w:r>
          </w:p>
        </w:tc>
        <w:tc>
          <w:tcPr>
            <w:tcW w:w="1843"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5</w:t>
            </w:r>
          </w:p>
        </w:tc>
        <w:tc>
          <w:tcPr>
            <w:tcW w:w="1843" w:type="dxa"/>
          </w:tcPr>
          <w:p w:rsidR="00802AA2" w:rsidRPr="00802AA2" w:rsidRDefault="00802AA2" w:rsidP="00802AA2">
            <w:pPr>
              <w:spacing w:line="360" w:lineRule="auto"/>
              <w:jc w:val="center"/>
              <w:rPr>
                <w:rFonts w:ascii="宋体" w:hAnsi="宋体"/>
                <w:b/>
                <w:color w:val="000000"/>
                <w:sz w:val="24"/>
              </w:rPr>
            </w:pPr>
            <w:r w:rsidRPr="00802AA2">
              <w:rPr>
                <w:rFonts w:ascii="宋体" w:hAnsi="宋体" w:hint="eastAsia"/>
                <w:color w:val="000000"/>
                <w:sz w:val="24"/>
              </w:rPr>
              <w:t>良好</w:t>
            </w:r>
          </w:p>
        </w:tc>
      </w:tr>
      <w:tr w:rsidR="00802AA2" w:rsidRPr="00802AA2" w:rsidTr="003D2CF1">
        <w:tc>
          <w:tcPr>
            <w:tcW w:w="959" w:type="dxa"/>
          </w:tcPr>
          <w:p w:rsidR="00802AA2" w:rsidRPr="00802AA2" w:rsidRDefault="00802AA2" w:rsidP="00802AA2">
            <w:pPr>
              <w:spacing w:line="360" w:lineRule="auto"/>
              <w:jc w:val="center"/>
              <w:rPr>
                <w:rFonts w:ascii="黑体" w:eastAsia="黑体" w:hAnsi="宋体"/>
                <w:b/>
                <w:color w:val="000000"/>
                <w:sz w:val="24"/>
              </w:rPr>
            </w:pPr>
          </w:p>
        </w:tc>
        <w:tc>
          <w:tcPr>
            <w:tcW w:w="1417" w:type="dxa"/>
          </w:tcPr>
          <w:p w:rsidR="00802AA2" w:rsidRPr="00802AA2" w:rsidRDefault="00802AA2" w:rsidP="00802AA2">
            <w:pPr>
              <w:spacing w:line="360" w:lineRule="auto"/>
              <w:jc w:val="center"/>
              <w:rPr>
                <w:rFonts w:ascii="黑体" w:eastAsia="黑体" w:hAnsi="宋体"/>
                <w:b/>
                <w:color w:val="000000"/>
                <w:sz w:val="24"/>
              </w:rPr>
            </w:pPr>
          </w:p>
        </w:tc>
        <w:tc>
          <w:tcPr>
            <w:tcW w:w="1276" w:type="dxa"/>
          </w:tcPr>
          <w:p w:rsidR="00802AA2" w:rsidRPr="00802AA2" w:rsidRDefault="00802AA2" w:rsidP="00802AA2">
            <w:pPr>
              <w:spacing w:line="360" w:lineRule="auto"/>
              <w:jc w:val="center"/>
              <w:rPr>
                <w:rFonts w:ascii="黑体" w:eastAsia="黑体" w:hAnsi="宋体"/>
                <w:b/>
                <w:color w:val="000000"/>
                <w:sz w:val="24"/>
              </w:rPr>
            </w:pPr>
          </w:p>
        </w:tc>
        <w:tc>
          <w:tcPr>
            <w:tcW w:w="992"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3D2CF1">
        <w:tc>
          <w:tcPr>
            <w:tcW w:w="959" w:type="dxa"/>
          </w:tcPr>
          <w:p w:rsidR="00802AA2" w:rsidRPr="00802AA2" w:rsidRDefault="00802AA2" w:rsidP="00802AA2">
            <w:pPr>
              <w:spacing w:line="360" w:lineRule="auto"/>
              <w:jc w:val="center"/>
              <w:rPr>
                <w:rFonts w:ascii="黑体" w:eastAsia="黑体" w:hAnsi="宋体"/>
                <w:b/>
                <w:color w:val="000000"/>
                <w:sz w:val="24"/>
              </w:rPr>
            </w:pPr>
          </w:p>
        </w:tc>
        <w:tc>
          <w:tcPr>
            <w:tcW w:w="1417" w:type="dxa"/>
          </w:tcPr>
          <w:p w:rsidR="00802AA2" w:rsidRPr="00802AA2" w:rsidRDefault="00802AA2" w:rsidP="00802AA2">
            <w:pPr>
              <w:spacing w:line="360" w:lineRule="auto"/>
              <w:jc w:val="center"/>
              <w:rPr>
                <w:rFonts w:ascii="黑体" w:eastAsia="黑体" w:hAnsi="宋体"/>
                <w:b/>
                <w:color w:val="000000"/>
                <w:sz w:val="24"/>
              </w:rPr>
            </w:pPr>
          </w:p>
        </w:tc>
        <w:tc>
          <w:tcPr>
            <w:tcW w:w="1276" w:type="dxa"/>
          </w:tcPr>
          <w:p w:rsidR="00802AA2" w:rsidRPr="00802AA2" w:rsidRDefault="00802AA2" w:rsidP="00802AA2">
            <w:pPr>
              <w:spacing w:line="360" w:lineRule="auto"/>
              <w:jc w:val="center"/>
              <w:rPr>
                <w:rFonts w:ascii="黑体" w:eastAsia="黑体" w:hAnsi="宋体"/>
                <w:b/>
                <w:color w:val="000000"/>
                <w:sz w:val="24"/>
              </w:rPr>
            </w:pPr>
          </w:p>
        </w:tc>
        <w:tc>
          <w:tcPr>
            <w:tcW w:w="992"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3D2CF1">
        <w:tc>
          <w:tcPr>
            <w:tcW w:w="959" w:type="dxa"/>
          </w:tcPr>
          <w:p w:rsidR="00802AA2" w:rsidRPr="00802AA2" w:rsidRDefault="00802AA2" w:rsidP="00802AA2">
            <w:pPr>
              <w:spacing w:line="360" w:lineRule="auto"/>
              <w:jc w:val="center"/>
              <w:rPr>
                <w:rFonts w:ascii="黑体" w:eastAsia="黑体" w:hAnsi="宋体"/>
                <w:b/>
                <w:color w:val="000000"/>
                <w:sz w:val="24"/>
              </w:rPr>
            </w:pPr>
          </w:p>
        </w:tc>
        <w:tc>
          <w:tcPr>
            <w:tcW w:w="1417" w:type="dxa"/>
          </w:tcPr>
          <w:p w:rsidR="00802AA2" w:rsidRPr="00802AA2" w:rsidRDefault="00802AA2" w:rsidP="00802AA2">
            <w:pPr>
              <w:spacing w:line="360" w:lineRule="auto"/>
              <w:jc w:val="center"/>
              <w:rPr>
                <w:rFonts w:ascii="黑体" w:eastAsia="黑体" w:hAnsi="宋体"/>
                <w:b/>
                <w:color w:val="000000"/>
                <w:sz w:val="24"/>
              </w:rPr>
            </w:pPr>
          </w:p>
        </w:tc>
        <w:tc>
          <w:tcPr>
            <w:tcW w:w="1276" w:type="dxa"/>
          </w:tcPr>
          <w:p w:rsidR="00802AA2" w:rsidRPr="00802AA2" w:rsidRDefault="00802AA2" w:rsidP="00802AA2">
            <w:pPr>
              <w:spacing w:line="360" w:lineRule="auto"/>
              <w:jc w:val="center"/>
              <w:rPr>
                <w:rFonts w:ascii="黑体" w:eastAsia="黑体" w:hAnsi="宋体"/>
                <w:b/>
                <w:color w:val="000000"/>
                <w:sz w:val="24"/>
              </w:rPr>
            </w:pPr>
          </w:p>
        </w:tc>
        <w:tc>
          <w:tcPr>
            <w:tcW w:w="992"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3D2CF1">
        <w:tc>
          <w:tcPr>
            <w:tcW w:w="959" w:type="dxa"/>
          </w:tcPr>
          <w:p w:rsidR="00802AA2" w:rsidRPr="00802AA2" w:rsidRDefault="00802AA2" w:rsidP="00802AA2">
            <w:pPr>
              <w:spacing w:line="360" w:lineRule="auto"/>
              <w:jc w:val="center"/>
              <w:rPr>
                <w:rFonts w:ascii="黑体" w:eastAsia="黑体" w:hAnsi="宋体"/>
                <w:b/>
                <w:color w:val="000000"/>
                <w:sz w:val="24"/>
              </w:rPr>
            </w:pPr>
          </w:p>
        </w:tc>
        <w:tc>
          <w:tcPr>
            <w:tcW w:w="1417" w:type="dxa"/>
          </w:tcPr>
          <w:p w:rsidR="00802AA2" w:rsidRPr="00802AA2" w:rsidRDefault="00802AA2" w:rsidP="00802AA2">
            <w:pPr>
              <w:spacing w:line="360" w:lineRule="auto"/>
              <w:jc w:val="center"/>
              <w:rPr>
                <w:rFonts w:ascii="黑体" w:eastAsia="黑体" w:hAnsi="宋体"/>
                <w:b/>
                <w:color w:val="000000"/>
                <w:sz w:val="24"/>
              </w:rPr>
            </w:pPr>
          </w:p>
        </w:tc>
        <w:tc>
          <w:tcPr>
            <w:tcW w:w="1276" w:type="dxa"/>
          </w:tcPr>
          <w:p w:rsidR="00802AA2" w:rsidRPr="00802AA2" w:rsidRDefault="00802AA2" w:rsidP="00802AA2">
            <w:pPr>
              <w:spacing w:line="360" w:lineRule="auto"/>
              <w:jc w:val="center"/>
              <w:rPr>
                <w:rFonts w:ascii="黑体" w:eastAsia="黑体" w:hAnsi="宋体"/>
                <w:b/>
                <w:color w:val="000000"/>
                <w:sz w:val="24"/>
              </w:rPr>
            </w:pPr>
          </w:p>
        </w:tc>
        <w:tc>
          <w:tcPr>
            <w:tcW w:w="992"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3D2CF1">
        <w:tc>
          <w:tcPr>
            <w:tcW w:w="959" w:type="dxa"/>
          </w:tcPr>
          <w:p w:rsidR="00802AA2" w:rsidRPr="00802AA2" w:rsidRDefault="00802AA2" w:rsidP="00802AA2">
            <w:pPr>
              <w:spacing w:line="360" w:lineRule="auto"/>
              <w:jc w:val="center"/>
              <w:rPr>
                <w:rFonts w:ascii="黑体" w:eastAsia="黑体" w:hAnsi="宋体"/>
                <w:b/>
                <w:color w:val="000000"/>
                <w:sz w:val="24"/>
              </w:rPr>
            </w:pPr>
          </w:p>
        </w:tc>
        <w:tc>
          <w:tcPr>
            <w:tcW w:w="1417" w:type="dxa"/>
          </w:tcPr>
          <w:p w:rsidR="00802AA2" w:rsidRPr="00802AA2" w:rsidRDefault="00802AA2" w:rsidP="00802AA2">
            <w:pPr>
              <w:spacing w:line="360" w:lineRule="auto"/>
              <w:jc w:val="center"/>
              <w:rPr>
                <w:rFonts w:ascii="黑体" w:eastAsia="黑体" w:hAnsi="宋体"/>
                <w:b/>
                <w:color w:val="000000"/>
                <w:sz w:val="24"/>
              </w:rPr>
            </w:pPr>
          </w:p>
        </w:tc>
        <w:tc>
          <w:tcPr>
            <w:tcW w:w="1276" w:type="dxa"/>
          </w:tcPr>
          <w:p w:rsidR="00802AA2" w:rsidRPr="00802AA2" w:rsidRDefault="00802AA2" w:rsidP="00802AA2">
            <w:pPr>
              <w:spacing w:line="360" w:lineRule="auto"/>
              <w:jc w:val="center"/>
              <w:rPr>
                <w:rFonts w:ascii="黑体" w:eastAsia="黑体" w:hAnsi="宋体"/>
                <w:b/>
                <w:color w:val="000000"/>
                <w:sz w:val="24"/>
              </w:rPr>
            </w:pPr>
          </w:p>
        </w:tc>
        <w:tc>
          <w:tcPr>
            <w:tcW w:w="992"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r w:rsidR="00802AA2" w:rsidRPr="00802AA2" w:rsidTr="003D2CF1">
        <w:tc>
          <w:tcPr>
            <w:tcW w:w="959" w:type="dxa"/>
          </w:tcPr>
          <w:p w:rsidR="00802AA2" w:rsidRPr="00802AA2" w:rsidRDefault="00802AA2" w:rsidP="00802AA2">
            <w:pPr>
              <w:spacing w:line="360" w:lineRule="auto"/>
              <w:jc w:val="center"/>
              <w:rPr>
                <w:rFonts w:ascii="黑体" w:eastAsia="黑体" w:hAnsi="宋体"/>
                <w:b/>
                <w:color w:val="000000"/>
                <w:sz w:val="24"/>
              </w:rPr>
            </w:pPr>
          </w:p>
        </w:tc>
        <w:tc>
          <w:tcPr>
            <w:tcW w:w="1417" w:type="dxa"/>
          </w:tcPr>
          <w:p w:rsidR="00802AA2" w:rsidRPr="00802AA2" w:rsidRDefault="00802AA2" w:rsidP="00802AA2">
            <w:pPr>
              <w:spacing w:line="360" w:lineRule="auto"/>
              <w:jc w:val="center"/>
              <w:rPr>
                <w:rFonts w:ascii="黑体" w:eastAsia="黑体" w:hAnsi="宋体"/>
                <w:b/>
                <w:color w:val="000000"/>
                <w:sz w:val="24"/>
              </w:rPr>
            </w:pPr>
          </w:p>
        </w:tc>
        <w:tc>
          <w:tcPr>
            <w:tcW w:w="1276" w:type="dxa"/>
          </w:tcPr>
          <w:p w:rsidR="00802AA2" w:rsidRPr="00802AA2" w:rsidRDefault="00802AA2" w:rsidP="00802AA2">
            <w:pPr>
              <w:spacing w:line="360" w:lineRule="auto"/>
              <w:jc w:val="center"/>
              <w:rPr>
                <w:rFonts w:ascii="黑体" w:eastAsia="黑体" w:hAnsi="宋体"/>
                <w:b/>
                <w:color w:val="000000"/>
                <w:sz w:val="24"/>
              </w:rPr>
            </w:pPr>
          </w:p>
        </w:tc>
        <w:tc>
          <w:tcPr>
            <w:tcW w:w="992"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3D2CF1">
        <w:tc>
          <w:tcPr>
            <w:tcW w:w="959" w:type="dxa"/>
          </w:tcPr>
          <w:p w:rsidR="00802AA2" w:rsidRPr="00802AA2" w:rsidRDefault="00802AA2" w:rsidP="00802AA2">
            <w:pPr>
              <w:spacing w:line="360" w:lineRule="auto"/>
              <w:jc w:val="center"/>
              <w:rPr>
                <w:rFonts w:ascii="黑体" w:eastAsia="黑体" w:hAnsi="宋体"/>
                <w:b/>
                <w:color w:val="000000"/>
                <w:sz w:val="24"/>
              </w:rPr>
            </w:pPr>
          </w:p>
        </w:tc>
        <w:tc>
          <w:tcPr>
            <w:tcW w:w="1417" w:type="dxa"/>
          </w:tcPr>
          <w:p w:rsidR="00802AA2" w:rsidRPr="00802AA2" w:rsidRDefault="00802AA2" w:rsidP="00802AA2">
            <w:pPr>
              <w:spacing w:line="360" w:lineRule="auto"/>
              <w:jc w:val="center"/>
              <w:rPr>
                <w:rFonts w:ascii="黑体" w:eastAsia="黑体" w:hAnsi="宋体"/>
                <w:b/>
                <w:color w:val="000000"/>
                <w:sz w:val="24"/>
              </w:rPr>
            </w:pPr>
          </w:p>
        </w:tc>
        <w:tc>
          <w:tcPr>
            <w:tcW w:w="1276" w:type="dxa"/>
          </w:tcPr>
          <w:p w:rsidR="00802AA2" w:rsidRPr="00802AA2" w:rsidRDefault="00802AA2" w:rsidP="00802AA2">
            <w:pPr>
              <w:spacing w:line="360" w:lineRule="auto"/>
              <w:jc w:val="center"/>
              <w:rPr>
                <w:rFonts w:ascii="黑体" w:eastAsia="黑体" w:hAnsi="宋体"/>
                <w:b/>
                <w:color w:val="000000"/>
                <w:sz w:val="24"/>
              </w:rPr>
            </w:pPr>
          </w:p>
        </w:tc>
        <w:tc>
          <w:tcPr>
            <w:tcW w:w="992"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r>
      <w:tr w:rsidR="00802AA2" w:rsidRPr="00802AA2" w:rsidTr="003D2CF1">
        <w:tc>
          <w:tcPr>
            <w:tcW w:w="959" w:type="dxa"/>
          </w:tcPr>
          <w:p w:rsidR="00802AA2" w:rsidRPr="00802AA2" w:rsidRDefault="00802AA2" w:rsidP="00802AA2">
            <w:pPr>
              <w:spacing w:line="360" w:lineRule="auto"/>
              <w:jc w:val="center"/>
              <w:rPr>
                <w:rFonts w:ascii="黑体" w:eastAsia="黑体" w:hAnsi="宋体"/>
                <w:b/>
                <w:color w:val="000000"/>
                <w:sz w:val="24"/>
              </w:rPr>
            </w:pPr>
          </w:p>
        </w:tc>
        <w:tc>
          <w:tcPr>
            <w:tcW w:w="1417" w:type="dxa"/>
          </w:tcPr>
          <w:p w:rsidR="00802AA2" w:rsidRPr="00802AA2" w:rsidRDefault="00802AA2" w:rsidP="00802AA2">
            <w:pPr>
              <w:spacing w:line="360" w:lineRule="auto"/>
              <w:jc w:val="center"/>
              <w:rPr>
                <w:rFonts w:ascii="黑体" w:eastAsia="黑体" w:hAnsi="宋体"/>
                <w:b/>
                <w:color w:val="000000"/>
                <w:sz w:val="24"/>
              </w:rPr>
            </w:pPr>
          </w:p>
        </w:tc>
        <w:tc>
          <w:tcPr>
            <w:tcW w:w="1276" w:type="dxa"/>
          </w:tcPr>
          <w:p w:rsidR="00802AA2" w:rsidRPr="00802AA2" w:rsidRDefault="00802AA2" w:rsidP="00802AA2">
            <w:pPr>
              <w:spacing w:line="360" w:lineRule="auto"/>
              <w:jc w:val="center"/>
              <w:rPr>
                <w:rFonts w:ascii="黑体" w:eastAsia="黑体" w:hAnsi="宋体"/>
                <w:b/>
                <w:color w:val="000000"/>
                <w:sz w:val="24"/>
              </w:rPr>
            </w:pPr>
          </w:p>
        </w:tc>
        <w:tc>
          <w:tcPr>
            <w:tcW w:w="992"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c>
          <w:tcPr>
            <w:tcW w:w="1843" w:type="dxa"/>
          </w:tcPr>
          <w:p w:rsidR="00802AA2" w:rsidRPr="00802AA2" w:rsidRDefault="00802AA2"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r w:rsidR="0032796E" w:rsidRPr="00802AA2" w:rsidTr="003D2CF1">
        <w:tc>
          <w:tcPr>
            <w:tcW w:w="959" w:type="dxa"/>
          </w:tcPr>
          <w:p w:rsidR="0032796E" w:rsidRPr="00802AA2" w:rsidRDefault="0032796E" w:rsidP="00802AA2">
            <w:pPr>
              <w:spacing w:line="360" w:lineRule="auto"/>
              <w:jc w:val="center"/>
              <w:rPr>
                <w:rFonts w:ascii="黑体" w:eastAsia="黑体" w:hAnsi="宋体"/>
                <w:b/>
                <w:color w:val="000000"/>
                <w:sz w:val="24"/>
              </w:rPr>
            </w:pPr>
          </w:p>
        </w:tc>
        <w:tc>
          <w:tcPr>
            <w:tcW w:w="1417" w:type="dxa"/>
          </w:tcPr>
          <w:p w:rsidR="0032796E" w:rsidRPr="00802AA2" w:rsidRDefault="0032796E" w:rsidP="00802AA2">
            <w:pPr>
              <w:spacing w:line="360" w:lineRule="auto"/>
              <w:jc w:val="center"/>
              <w:rPr>
                <w:rFonts w:ascii="黑体" w:eastAsia="黑体" w:hAnsi="宋体"/>
                <w:b/>
                <w:color w:val="000000"/>
                <w:sz w:val="24"/>
              </w:rPr>
            </w:pPr>
          </w:p>
        </w:tc>
        <w:tc>
          <w:tcPr>
            <w:tcW w:w="1276" w:type="dxa"/>
          </w:tcPr>
          <w:p w:rsidR="0032796E" w:rsidRPr="00802AA2" w:rsidRDefault="0032796E" w:rsidP="00802AA2">
            <w:pPr>
              <w:spacing w:line="360" w:lineRule="auto"/>
              <w:jc w:val="center"/>
              <w:rPr>
                <w:rFonts w:ascii="黑体" w:eastAsia="黑体" w:hAnsi="宋体"/>
                <w:b/>
                <w:color w:val="000000"/>
                <w:sz w:val="24"/>
              </w:rPr>
            </w:pPr>
          </w:p>
        </w:tc>
        <w:tc>
          <w:tcPr>
            <w:tcW w:w="992"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c>
          <w:tcPr>
            <w:tcW w:w="1843" w:type="dxa"/>
          </w:tcPr>
          <w:p w:rsidR="0032796E" w:rsidRPr="00802AA2" w:rsidRDefault="0032796E" w:rsidP="00802AA2">
            <w:pPr>
              <w:spacing w:line="360" w:lineRule="auto"/>
              <w:jc w:val="center"/>
              <w:rPr>
                <w:rFonts w:ascii="黑体" w:eastAsia="黑体" w:hAnsi="宋体"/>
                <w:b/>
                <w:color w:val="000000"/>
                <w:sz w:val="24"/>
              </w:rPr>
            </w:pPr>
          </w:p>
        </w:tc>
      </w:tr>
    </w:tbl>
    <w:p w:rsidR="00802AA2" w:rsidRPr="00802AA2" w:rsidRDefault="00802AA2" w:rsidP="00802AA2">
      <w:pPr>
        <w:spacing w:line="400" w:lineRule="exact"/>
        <w:jc w:val="center"/>
        <w:rPr>
          <w:rFonts w:ascii="黑体" w:eastAsia="黑体" w:hAnsi="宋体"/>
          <w:b/>
          <w:color w:val="000000"/>
          <w:sz w:val="24"/>
        </w:rPr>
      </w:pPr>
      <w:r w:rsidRPr="00802AA2">
        <w:rPr>
          <w:rFonts w:ascii="黑体" w:eastAsia="黑体" w:hAnsi="宋体" w:hint="eastAsia"/>
          <w:b/>
          <w:color w:val="000000"/>
          <w:sz w:val="24"/>
        </w:rPr>
        <w:t xml:space="preserve">                   填报单位（签章）：</w:t>
      </w:r>
    </w:p>
    <w:p w:rsidR="00802AA2" w:rsidRPr="00802AA2" w:rsidRDefault="00802AA2" w:rsidP="00802AA2">
      <w:pPr>
        <w:spacing w:line="400" w:lineRule="exact"/>
        <w:jc w:val="center"/>
        <w:rPr>
          <w:rFonts w:ascii="黑体" w:eastAsia="黑体" w:hAnsi="宋体"/>
          <w:b/>
          <w:color w:val="000000"/>
          <w:sz w:val="24"/>
        </w:rPr>
      </w:pPr>
    </w:p>
    <w:p w:rsidR="00802AA2" w:rsidRDefault="00802AA2" w:rsidP="00802AA2">
      <w:pPr>
        <w:spacing w:line="400" w:lineRule="exact"/>
        <w:jc w:val="center"/>
        <w:rPr>
          <w:rFonts w:ascii="黑体" w:eastAsia="黑体" w:hAnsi="宋体"/>
          <w:b/>
          <w:color w:val="000000"/>
          <w:sz w:val="24"/>
        </w:rPr>
      </w:pPr>
    </w:p>
    <w:p w:rsidR="00D418B6" w:rsidRDefault="00D418B6" w:rsidP="00802AA2">
      <w:pPr>
        <w:spacing w:line="400" w:lineRule="exact"/>
        <w:jc w:val="center"/>
        <w:rPr>
          <w:rFonts w:ascii="黑体" w:eastAsia="黑体" w:hAnsi="宋体"/>
          <w:b/>
          <w:color w:val="000000"/>
          <w:sz w:val="24"/>
        </w:rPr>
      </w:pPr>
    </w:p>
    <w:p w:rsidR="00D418B6" w:rsidRDefault="00D418B6" w:rsidP="003D2CF1">
      <w:pPr>
        <w:spacing w:line="400" w:lineRule="exact"/>
        <w:rPr>
          <w:rFonts w:ascii="黑体" w:eastAsia="黑体" w:hAnsi="宋体"/>
          <w:b/>
          <w:color w:val="000000"/>
          <w:sz w:val="24"/>
        </w:rPr>
      </w:pPr>
    </w:p>
    <w:p w:rsidR="00D418B6" w:rsidRPr="00802AA2" w:rsidRDefault="00D418B6" w:rsidP="0059640A">
      <w:pPr>
        <w:spacing w:line="400" w:lineRule="exact"/>
        <w:rPr>
          <w:rFonts w:ascii="黑体" w:eastAsia="黑体" w:hAnsi="宋体"/>
          <w:b/>
          <w:color w:val="000000"/>
          <w:sz w:val="24"/>
        </w:rPr>
      </w:pPr>
    </w:p>
    <w:p w:rsidR="00802AA2" w:rsidRPr="00802AA2" w:rsidRDefault="00802AA2" w:rsidP="00802AA2">
      <w:pPr>
        <w:spacing w:line="360" w:lineRule="auto"/>
        <w:jc w:val="center"/>
        <w:rPr>
          <w:rFonts w:ascii="黑体" w:eastAsia="黑体" w:hAnsi="宋体"/>
          <w:b/>
          <w:color w:val="000000"/>
          <w:sz w:val="24"/>
        </w:rPr>
      </w:pPr>
      <w:r w:rsidRPr="00802AA2">
        <w:rPr>
          <w:rFonts w:ascii="黑体" w:eastAsia="黑体" w:hAnsi="宋体" w:hint="eastAsia"/>
          <w:b/>
          <w:color w:val="000000"/>
          <w:sz w:val="24"/>
        </w:rPr>
        <w:t>附表3－装卸劳务费用投标报价表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387"/>
      </w:tblGrid>
      <w:tr w:rsidR="00802AA2" w:rsidRPr="00802AA2" w:rsidTr="003D2CF1">
        <w:tc>
          <w:tcPr>
            <w:tcW w:w="8330" w:type="dxa"/>
            <w:gridSpan w:val="2"/>
          </w:tcPr>
          <w:p w:rsidR="00802AA2" w:rsidRPr="00802AA2" w:rsidRDefault="007471E7" w:rsidP="007471E7">
            <w:pPr>
              <w:spacing w:line="360" w:lineRule="auto"/>
              <w:ind w:firstLineChars="200" w:firstLine="480"/>
              <w:jc w:val="left"/>
              <w:rPr>
                <w:rFonts w:ascii="宋体" w:hAnsi="宋体"/>
                <w:color w:val="000000"/>
                <w:sz w:val="24"/>
              </w:rPr>
            </w:pPr>
            <w:r>
              <w:rPr>
                <w:rFonts w:ascii="宋体" w:hAnsi="宋体" w:hint="eastAsia"/>
                <w:color w:val="000000"/>
                <w:sz w:val="24"/>
              </w:rPr>
              <w:t>厦门钨业股份有限</w:t>
            </w:r>
            <w:r w:rsidR="00802AA2" w:rsidRPr="00802AA2">
              <w:rPr>
                <w:rFonts w:ascii="宋体" w:hAnsi="宋体" w:hint="eastAsia"/>
                <w:color w:val="000000"/>
                <w:sz w:val="24"/>
              </w:rPr>
              <w:t>公司：</w:t>
            </w:r>
          </w:p>
          <w:p w:rsidR="00802AA2" w:rsidRPr="00802AA2" w:rsidRDefault="00802AA2" w:rsidP="00802AA2">
            <w:pPr>
              <w:spacing w:line="360" w:lineRule="auto"/>
              <w:ind w:firstLineChars="200" w:firstLine="480"/>
              <w:jc w:val="left"/>
              <w:rPr>
                <w:rFonts w:ascii="宋体" w:hAnsi="宋体"/>
                <w:color w:val="000000"/>
                <w:sz w:val="24"/>
              </w:rPr>
            </w:pPr>
            <w:r w:rsidRPr="00802AA2">
              <w:rPr>
                <w:rFonts w:ascii="宋体" w:hAnsi="宋体" w:hint="eastAsia"/>
                <w:color w:val="000000"/>
                <w:sz w:val="24"/>
              </w:rPr>
              <w:t>贵公司装卸劳务招标文件内容我公司已阅知并完全同意，承诺此次报价真实、有效，我方理解贵公司不一定接受最低价投标报价，同时承诺，中标后认真履行中标义务，提供24小时优质运输服务。现本公司关于此次装卸招标报价（含税）如下：</w:t>
            </w:r>
          </w:p>
        </w:tc>
      </w:tr>
      <w:tr w:rsidR="00802AA2" w:rsidRPr="00802AA2" w:rsidTr="003D2CF1">
        <w:tc>
          <w:tcPr>
            <w:tcW w:w="2943"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投标上限限制系数</w:t>
            </w:r>
          </w:p>
        </w:tc>
        <w:tc>
          <w:tcPr>
            <w:tcW w:w="5387" w:type="dxa"/>
          </w:tcPr>
          <w:p w:rsidR="00802AA2" w:rsidRPr="00802AA2" w:rsidRDefault="00802AA2" w:rsidP="009A78AF">
            <w:pPr>
              <w:spacing w:line="360" w:lineRule="auto"/>
              <w:jc w:val="center"/>
              <w:rPr>
                <w:rFonts w:ascii="宋体" w:hAnsi="宋体"/>
                <w:color w:val="000000"/>
                <w:sz w:val="24"/>
              </w:rPr>
            </w:pPr>
            <w:r w:rsidRPr="00802AA2">
              <w:rPr>
                <w:rFonts w:ascii="宋体" w:hAnsi="宋体" w:hint="eastAsia"/>
                <w:color w:val="000000"/>
                <w:sz w:val="24"/>
              </w:rPr>
              <w:t>1.</w:t>
            </w:r>
            <w:r w:rsidR="009A78AF">
              <w:rPr>
                <w:rFonts w:ascii="宋体" w:hAnsi="宋体" w:hint="eastAsia"/>
                <w:color w:val="000000"/>
                <w:sz w:val="24"/>
              </w:rPr>
              <w:t>478</w:t>
            </w:r>
          </w:p>
        </w:tc>
      </w:tr>
      <w:tr w:rsidR="00802AA2" w:rsidRPr="00802AA2" w:rsidTr="003D2CF1">
        <w:tc>
          <w:tcPr>
            <w:tcW w:w="2943" w:type="dxa"/>
          </w:tcPr>
          <w:p w:rsidR="00802AA2" w:rsidRPr="00802AA2" w:rsidRDefault="00802AA2" w:rsidP="00802AA2">
            <w:pPr>
              <w:spacing w:line="360" w:lineRule="auto"/>
              <w:jc w:val="center"/>
              <w:rPr>
                <w:rFonts w:ascii="宋体" w:hAnsi="宋体"/>
                <w:color w:val="000000"/>
                <w:sz w:val="24"/>
              </w:rPr>
            </w:pPr>
            <w:r w:rsidRPr="00802AA2">
              <w:rPr>
                <w:rFonts w:ascii="宋体" w:hAnsi="宋体" w:hint="eastAsia"/>
                <w:color w:val="000000"/>
                <w:sz w:val="24"/>
              </w:rPr>
              <w:t>投标系数</w:t>
            </w:r>
          </w:p>
        </w:tc>
        <w:tc>
          <w:tcPr>
            <w:tcW w:w="5387" w:type="dxa"/>
          </w:tcPr>
          <w:p w:rsidR="00802AA2" w:rsidRPr="00802AA2" w:rsidRDefault="00802AA2" w:rsidP="00802AA2">
            <w:pPr>
              <w:spacing w:line="360" w:lineRule="auto"/>
              <w:jc w:val="center"/>
              <w:rPr>
                <w:rFonts w:ascii="宋体" w:hAnsi="宋体"/>
                <w:color w:val="000000"/>
                <w:sz w:val="24"/>
              </w:rPr>
            </w:pPr>
          </w:p>
        </w:tc>
      </w:tr>
      <w:tr w:rsidR="00802AA2" w:rsidRPr="00802AA2" w:rsidTr="003D2CF1">
        <w:tc>
          <w:tcPr>
            <w:tcW w:w="8330" w:type="dxa"/>
            <w:gridSpan w:val="2"/>
          </w:tcPr>
          <w:p w:rsidR="00802AA2" w:rsidRPr="00802AA2" w:rsidRDefault="00802AA2" w:rsidP="00802AA2">
            <w:pPr>
              <w:spacing w:line="360" w:lineRule="auto"/>
              <w:jc w:val="left"/>
              <w:rPr>
                <w:rFonts w:ascii="宋体" w:hAnsi="宋体"/>
                <w:color w:val="000000"/>
                <w:sz w:val="24"/>
              </w:rPr>
            </w:pPr>
            <w:r w:rsidRPr="00802AA2">
              <w:rPr>
                <w:rFonts w:ascii="宋体" w:hAnsi="宋体" w:hint="eastAsia"/>
                <w:color w:val="000000"/>
                <w:sz w:val="24"/>
              </w:rPr>
              <w:t>并同意作为备选单位。</w:t>
            </w:r>
          </w:p>
          <w:p w:rsidR="00802AA2" w:rsidRPr="00802AA2" w:rsidRDefault="00802AA2" w:rsidP="00802AA2">
            <w:pPr>
              <w:spacing w:line="360" w:lineRule="auto"/>
              <w:ind w:firstLineChars="200" w:firstLine="480"/>
              <w:jc w:val="left"/>
              <w:rPr>
                <w:rFonts w:ascii="宋体" w:hAnsi="宋体"/>
                <w:color w:val="000000"/>
                <w:sz w:val="24"/>
              </w:rPr>
            </w:pPr>
            <w:r w:rsidRPr="00802AA2">
              <w:rPr>
                <w:rFonts w:ascii="宋体" w:hAnsi="宋体" w:hint="eastAsia"/>
                <w:color w:val="000000"/>
                <w:sz w:val="24"/>
              </w:rPr>
              <w:t>本公司承诺：此次投标一旦中标，绝不悔标，否则我公司同意贵公司不予退还</w:t>
            </w:r>
            <w:r w:rsidR="007471E7">
              <w:rPr>
                <w:rFonts w:ascii="宋体" w:hAnsi="宋体" w:hint="eastAsia"/>
                <w:color w:val="000000"/>
                <w:sz w:val="24"/>
              </w:rPr>
              <w:t>壹</w:t>
            </w:r>
            <w:r w:rsidRPr="00802AA2">
              <w:rPr>
                <w:rFonts w:ascii="宋体" w:hAnsi="宋体" w:hint="eastAsia"/>
                <w:color w:val="000000"/>
                <w:sz w:val="24"/>
              </w:rPr>
              <w:t>万元投标保证金且有权再另选其他投标方。</w:t>
            </w:r>
          </w:p>
          <w:p w:rsidR="00802AA2" w:rsidRPr="00802AA2" w:rsidRDefault="00802AA2" w:rsidP="00802AA2">
            <w:pPr>
              <w:spacing w:line="360" w:lineRule="auto"/>
              <w:ind w:firstLineChars="200" w:firstLine="480"/>
              <w:jc w:val="left"/>
              <w:rPr>
                <w:rFonts w:ascii="宋体" w:hAnsi="宋体"/>
                <w:color w:val="000000"/>
                <w:sz w:val="24"/>
              </w:rPr>
            </w:pPr>
            <w:r w:rsidRPr="00802AA2">
              <w:rPr>
                <w:rFonts w:ascii="宋体" w:hAnsi="宋体" w:hint="eastAsia"/>
                <w:color w:val="000000"/>
                <w:sz w:val="24"/>
              </w:rPr>
              <w:t>本公司全体人员将以优良的服务态度及良好的敬业精神真诚服务于贵公司。</w:t>
            </w:r>
          </w:p>
          <w:p w:rsidR="00802AA2" w:rsidRPr="00802AA2" w:rsidRDefault="00802AA2" w:rsidP="00802AA2">
            <w:pPr>
              <w:spacing w:line="360" w:lineRule="auto"/>
              <w:ind w:firstLineChars="200" w:firstLine="480"/>
              <w:jc w:val="left"/>
              <w:rPr>
                <w:rFonts w:ascii="宋体" w:hAnsi="宋体"/>
                <w:color w:val="000000"/>
                <w:sz w:val="24"/>
              </w:rPr>
            </w:pPr>
          </w:p>
          <w:p w:rsidR="00802AA2" w:rsidRPr="00802AA2" w:rsidRDefault="00802AA2" w:rsidP="00802AA2">
            <w:pPr>
              <w:spacing w:line="360" w:lineRule="auto"/>
              <w:ind w:firstLineChars="200" w:firstLine="480"/>
              <w:jc w:val="left"/>
              <w:rPr>
                <w:rFonts w:ascii="宋体" w:hAnsi="宋体"/>
                <w:color w:val="000000"/>
                <w:sz w:val="24"/>
              </w:rPr>
            </w:pPr>
          </w:p>
          <w:p w:rsidR="00802AA2" w:rsidRPr="00802AA2" w:rsidRDefault="00802AA2" w:rsidP="00802AA2">
            <w:pPr>
              <w:spacing w:line="360" w:lineRule="auto"/>
              <w:ind w:firstLineChars="1900" w:firstLine="4560"/>
              <w:jc w:val="left"/>
              <w:rPr>
                <w:rFonts w:ascii="宋体" w:hAnsi="宋体"/>
                <w:color w:val="000000"/>
                <w:sz w:val="24"/>
              </w:rPr>
            </w:pPr>
            <w:r w:rsidRPr="00802AA2">
              <w:rPr>
                <w:rFonts w:ascii="宋体" w:hAnsi="宋体" w:hint="eastAsia"/>
                <w:color w:val="000000"/>
                <w:sz w:val="24"/>
              </w:rPr>
              <w:t>投标单位（签章）：</w:t>
            </w:r>
          </w:p>
          <w:p w:rsidR="00802AA2" w:rsidRPr="00802AA2" w:rsidRDefault="00802AA2" w:rsidP="00802AA2">
            <w:pPr>
              <w:spacing w:line="360" w:lineRule="auto"/>
              <w:ind w:firstLineChars="1900" w:firstLine="4560"/>
              <w:jc w:val="left"/>
              <w:rPr>
                <w:rFonts w:ascii="宋体" w:hAnsi="宋体"/>
                <w:color w:val="000000"/>
                <w:sz w:val="24"/>
              </w:rPr>
            </w:pPr>
            <w:r w:rsidRPr="00802AA2">
              <w:rPr>
                <w:rFonts w:ascii="宋体" w:hAnsi="宋体" w:hint="eastAsia"/>
                <w:color w:val="000000"/>
                <w:sz w:val="24"/>
              </w:rPr>
              <w:t>联系人：</w:t>
            </w:r>
          </w:p>
          <w:p w:rsidR="00802AA2" w:rsidRPr="00802AA2" w:rsidRDefault="00802AA2" w:rsidP="00802AA2">
            <w:pPr>
              <w:spacing w:line="360" w:lineRule="auto"/>
              <w:ind w:firstLineChars="1900" w:firstLine="4560"/>
              <w:jc w:val="left"/>
              <w:rPr>
                <w:rFonts w:ascii="宋体" w:hAnsi="宋体"/>
                <w:color w:val="000000"/>
                <w:sz w:val="24"/>
              </w:rPr>
            </w:pPr>
            <w:r w:rsidRPr="00802AA2">
              <w:rPr>
                <w:rFonts w:ascii="宋体" w:hAnsi="宋体" w:hint="eastAsia"/>
                <w:color w:val="000000"/>
                <w:sz w:val="24"/>
              </w:rPr>
              <w:t>联系电话：</w:t>
            </w:r>
          </w:p>
          <w:p w:rsidR="00802AA2" w:rsidRPr="00802AA2" w:rsidRDefault="00802AA2" w:rsidP="00802AA2">
            <w:pPr>
              <w:spacing w:line="360" w:lineRule="auto"/>
              <w:ind w:firstLineChars="200" w:firstLine="480"/>
              <w:jc w:val="left"/>
              <w:rPr>
                <w:rFonts w:ascii="黑体" w:eastAsia="黑体" w:hAnsi="宋体"/>
                <w:b/>
                <w:color w:val="000000"/>
                <w:sz w:val="24"/>
              </w:rPr>
            </w:pPr>
            <w:r w:rsidRPr="00802AA2">
              <w:rPr>
                <w:rFonts w:ascii="宋体" w:hAnsi="宋体" w:hint="eastAsia"/>
                <w:color w:val="000000"/>
                <w:sz w:val="24"/>
              </w:rPr>
              <w:t xml:space="preserve">                                  年    月   日</w:t>
            </w:r>
          </w:p>
        </w:tc>
      </w:tr>
    </w:tbl>
    <w:p w:rsidR="00701239" w:rsidRPr="00A50DB7" w:rsidRDefault="00701239"/>
    <w:sectPr w:rsidR="00701239" w:rsidRPr="00A50DB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FC1" w:rsidRDefault="00E21FC1" w:rsidP="00802AA2">
      <w:r>
        <w:separator/>
      </w:r>
    </w:p>
  </w:endnote>
  <w:endnote w:type="continuationSeparator" w:id="0">
    <w:p w:rsidR="00E21FC1" w:rsidRDefault="00E21FC1" w:rsidP="0080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92578"/>
      <w:docPartObj>
        <w:docPartGallery w:val="Page Numbers (Bottom of Page)"/>
        <w:docPartUnique/>
      </w:docPartObj>
    </w:sdtPr>
    <w:sdtEndPr>
      <w:rPr>
        <w:sz w:val="21"/>
        <w:szCs w:val="21"/>
      </w:rPr>
    </w:sdtEndPr>
    <w:sdtContent>
      <w:sdt>
        <w:sdtPr>
          <w:id w:val="-1669238322"/>
          <w:docPartObj>
            <w:docPartGallery w:val="Page Numbers (Top of Page)"/>
            <w:docPartUnique/>
          </w:docPartObj>
        </w:sdtPr>
        <w:sdtEndPr>
          <w:rPr>
            <w:sz w:val="21"/>
            <w:szCs w:val="21"/>
          </w:rPr>
        </w:sdtEndPr>
        <w:sdtContent>
          <w:p w:rsidR="0059640A" w:rsidRPr="00A9256A" w:rsidRDefault="0059640A">
            <w:pPr>
              <w:pStyle w:val="a4"/>
              <w:jc w:val="center"/>
              <w:rPr>
                <w:sz w:val="21"/>
                <w:szCs w:val="21"/>
              </w:rPr>
            </w:pPr>
            <w:r w:rsidRPr="00A9256A">
              <w:rPr>
                <w:rFonts w:asciiTheme="minorEastAsia" w:eastAsiaTheme="minorEastAsia" w:hAnsiTheme="minorEastAsia" w:hint="eastAsia"/>
                <w:sz w:val="21"/>
                <w:szCs w:val="21"/>
              </w:rPr>
              <w:t>第</w:t>
            </w:r>
            <w:r w:rsidRPr="00A9256A">
              <w:rPr>
                <w:rFonts w:asciiTheme="minorEastAsia" w:eastAsiaTheme="minorEastAsia" w:hAnsiTheme="minorEastAsia"/>
                <w:sz w:val="21"/>
                <w:szCs w:val="21"/>
                <w:lang w:val="zh-CN"/>
              </w:rPr>
              <w:t xml:space="preserve"> </w:t>
            </w:r>
            <w:r w:rsidRPr="00A9256A">
              <w:rPr>
                <w:rFonts w:asciiTheme="minorEastAsia" w:eastAsiaTheme="minorEastAsia" w:hAnsiTheme="minorEastAsia"/>
                <w:b/>
                <w:bCs/>
                <w:sz w:val="21"/>
                <w:szCs w:val="21"/>
              </w:rPr>
              <w:fldChar w:fldCharType="begin"/>
            </w:r>
            <w:r w:rsidRPr="00A9256A">
              <w:rPr>
                <w:rFonts w:asciiTheme="minorEastAsia" w:eastAsiaTheme="minorEastAsia" w:hAnsiTheme="minorEastAsia"/>
                <w:b/>
                <w:bCs/>
                <w:sz w:val="21"/>
                <w:szCs w:val="21"/>
              </w:rPr>
              <w:instrText>PAGE</w:instrText>
            </w:r>
            <w:r w:rsidRPr="00A9256A">
              <w:rPr>
                <w:rFonts w:asciiTheme="minorEastAsia" w:eastAsiaTheme="minorEastAsia" w:hAnsiTheme="minorEastAsia"/>
                <w:b/>
                <w:bCs/>
                <w:sz w:val="21"/>
                <w:szCs w:val="21"/>
              </w:rPr>
              <w:fldChar w:fldCharType="separate"/>
            </w:r>
            <w:r w:rsidR="00C033FF">
              <w:rPr>
                <w:rFonts w:asciiTheme="minorEastAsia" w:eastAsiaTheme="minorEastAsia" w:hAnsiTheme="minorEastAsia"/>
                <w:b/>
                <w:bCs/>
                <w:noProof/>
                <w:sz w:val="21"/>
                <w:szCs w:val="21"/>
              </w:rPr>
              <w:t>1</w:t>
            </w:r>
            <w:r w:rsidRPr="00A9256A">
              <w:rPr>
                <w:rFonts w:asciiTheme="minorEastAsia" w:eastAsiaTheme="minorEastAsia" w:hAnsiTheme="minorEastAsia"/>
                <w:b/>
                <w:bCs/>
                <w:sz w:val="21"/>
                <w:szCs w:val="21"/>
              </w:rPr>
              <w:fldChar w:fldCharType="end"/>
            </w:r>
            <w:r w:rsidRPr="00A9256A">
              <w:rPr>
                <w:rFonts w:asciiTheme="minorEastAsia" w:eastAsiaTheme="minorEastAsia" w:hAnsiTheme="minorEastAsia" w:hint="eastAsia"/>
                <w:b/>
                <w:bCs/>
                <w:sz w:val="21"/>
                <w:szCs w:val="21"/>
              </w:rPr>
              <w:t>页</w:t>
            </w:r>
            <w:r w:rsidRPr="00A9256A">
              <w:rPr>
                <w:rFonts w:asciiTheme="minorEastAsia" w:eastAsiaTheme="minorEastAsia" w:hAnsiTheme="minorEastAsia"/>
                <w:sz w:val="21"/>
                <w:szCs w:val="21"/>
                <w:lang w:val="zh-CN"/>
              </w:rPr>
              <w:t xml:space="preserve"> /</w:t>
            </w:r>
            <w:r w:rsidRPr="00A9256A">
              <w:rPr>
                <w:rFonts w:asciiTheme="minorEastAsia" w:eastAsiaTheme="minorEastAsia" w:hAnsiTheme="minorEastAsia" w:hint="eastAsia"/>
                <w:sz w:val="21"/>
                <w:szCs w:val="21"/>
                <w:lang w:val="zh-CN"/>
              </w:rPr>
              <w:t>共</w:t>
            </w:r>
            <w:r w:rsidRPr="00A9256A">
              <w:rPr>
                <w:rFonts w:asciiTheme="minorEastAsia" w:eastAsiaTheme="minorEastAsia" w:hAnsiTheme="minorEastAsia"/>
                <w:sz w:val="21"/>
                <w:szCs w:val="21"/>
                <w:lang w:val="zh-CN"/>
              </w:rPr>
              <w:t xml:space="preserve"> </w:t>
            </w:r>
            <w:r w:rsidRPr="00A9256A">
              <w:rPr>
                <w:rFonts w:asciiTheme="minorEastAsia" w:eastAsiaTheme="minorEastAsia" w:hAnsiTheme="minorEastAsia"/>
                <w:b/>
                <w:bCs/>
                <w:sz w:val="21"/>
                <w:szCs w:val="21"/>
              </w:rPr>
              <w:fldChar w:fldCharType="begin"/>
            </w:r>
            <w:r w:rsidRPr="00A9256A">
              <w:rPr>
                <w:rFonts w:asciiTheme="minorEastAsia" w:eastAsiaTheme="minorEastAsia" w:hAnsiTheme="minorEastAsia"/>
                <w:b/>
                <w:bCs/>
                <w:sz w:val="21"/>
                <w:szCs w:val="21"/>
              </w:rPr>
              <w:instrText>NUMPAGES</w:instrText>
            </w:r>
            <w:r w:rsidRPr="00A9256A">
              <w:rPr>
                <w:rFonts w:asciiTheme="minorEastAsia" w:eastAsiaTheme="minorEastAsia" w:hAnsiTheme="minorEastAsia"/>
                <w:b/>
                <w:bCs/>
                <w:sz w:val="21"/>
                <w:szCs w:val="21"/>
              </w:rPr>
              <w:fldChar w:fldCharType="separate"/>
            </w:r>
            <w:r w:rsidR="00C033FF">
              <w:rPr>
                <w:rFonts w:asciiTheme="minorEastAsia" w:eastAsiaTheme="minorEastAsia" w:hAnsiTheme="minorEastAsia"/>
                <w:b/>
                <w:bCs/>
                <w:noProof/>
                <w:sz w:val="21"/>
                <w:szCs w:val="21"/>
              </w:rPr>
              <w:t>9</w:t>
            </w:r>
            <w:r w:rsidRPr="00A9256A">
              <w:rPr>
                <w:rFonts w:asciiTheme="minorEastAsia" w:eastAsiaTheme="minorEastAsia" w:hAnsiTheme="minorEastAsia"/>
                <w:b/>
                <w:bCs/>
                <w:sz w:val="21"/>
                <w:szCs w:val="21"/>
              </w:rPr>
              <w:fldChar w:fldCharType="end"/>
            </w:r>
            <w:r w:rsidRPr="00A9256A">
              <w:rPr>
                <w:rFonts w:asciiTheme="minorEastAsia" w:eastAsiaTheme="minorEastAsia" w:hAnsiTheme="minorEastAsia" w:hint="eastAsia"/>
                <w:b/>
                <w:bCs/>
                <w:sz w:val="21"/>
                <w:szCs w:val="21"/>
              </w:rPr>
              <w:t>页</w:t>
            </w:r>
          </w:p>
        </w:sdtContent>
      </w:sdt>
    </w:sdtContent>
  </w:sdt>
  <w:p w:rsidR="0059640A" w:rsidRDefault="005964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FC1" w:rsidRDefault="00E21FC1" w:rsidP="00802AA2">
      <w:r>
        <w:separator/>
      </w:r>
    </w:p>
  </w:footnote>
  <w:footnote w:type="continuationSeparator" w:id="0">
    <w:p w:rsidR="00E21FC1" w:rsidRDefault="00E21FC1" w:rsidP="00802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52AE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B7"/>
    <w:rsid w:val="000014D0"/>
    <w:rsid w:val="000017D4"/>
    <w:rsid w:val="00080F31"/>
    <w:rsid w:val="00082304"/>
    <w:rsid w:val="000B13B7"/>
    <w:rsid w:val="000D287C"/>
    <w:rsid w:val="000F0AFA"/>
    <w:rsid w:val="000F7CF8"/>
    <w:rsid w:val="00112F21"/>
    <w:rsid w:val="00125C80"/>
    <w:rsid w:val="00165970"/>
    <w:rsid w:val="00172C74"/>
    <w:rsid w:val="001B4786"/>
    <w:rsid w:val="001B79F2"/>
    <w:rsid w:val="001E3038"/>
    <w:rsid w:val="001F0B36"/>
    <w:rsid w:val="001F2953"/>
    <w:rsid w:val="00226917"/>
    <w:rsid w:val="00272562"/>
    <w:rsid w:val="00286668"/>
    <w:rsid w:val="002879C5"/>
    <w:rsid w:val="002A18B6"/>
    <w:rsid w:val="002A2D63"/>
    <w:rsid w:val="002E7A68"/>
    <w:rsid w:val="00315F33"/>
    <w:rsid w:val="0032167A"/>
    <w:rsid w:val="00327104"/>
    <w:rsid w:val="0032796E"/>
    <w:rsid w:val="00340BCC"/>
    <w:rsid w:val="00352DBD"/>
    <w:rsid w:val="00380869"/>
    <w:rsid w:val="00387832"/>
    <w:rsid w:val="003C5B54"/>
    <w:rsid w:val="003D2CF1"/>
    <w:rsid w:val="00422A52"/>
    <w:rsid w:val="00433478"/>
    <w:rsid w:val="004334FE"/>
    <w:rsid w:val="00496121"/>
    <w:rsid w:val="004C16C3"/>
    <w:rsid w:val="004C45C1"/>
    <w:rsid w:val="004D704C"/>
    <w:rsid w:val="004E30D3"/>
    <w:rsid w:val="004E42E0"/>
    <w:rsid w:val="005131E4"/>
    <w:rsid w:val="00523FCF"/>
    <w:rsid w:val="00535C3E"/>
    <w:rsid w:val="00537596"/>
    <w:rsid w:val="00545444"/>
    <w:rsid w:val="005702BD"/>
    <w:rsid w:val="00587D6A"/>
    <w:rsid w:val="00595BCF"/>
    <w:rsid w:val="0059640A"/>
    <w:rsid w:val="005D2FBD"/>
    <w:rsid w:val="005E50C5"/>
    <w:rsid w:val="0062054F"/>
    <w:rsid w:val="00626675"/>
    <w:rsid w:val="00644201"/>
    <w:rsid w:val="00644F99"/>
    <w:rsid w:val="006502E6"/>
    <w:rsid w:val="00651168"/>
    <w:rsid w:val="00655A43"/>
    <w:rsid w:val="006B461D"/>
    <w:rsid w:val="006B4AED"/>
    <w:rsid w:val="006C04D9"/>
    <w:rsid w:val="006C2EA6"/>
    <w:rsid w:val="006D17E8"/>
    <w:rsid w:val="006D5A2E"/>
    <w:rsid w:val="006E3842"/>
    <w:rsid w:val="006F4597"/>
    <w:rsid w:val="00701239"/>
    <w:rsid w:val="0070620D"/>
    <w:rsid w:val="0072110B"/>
    <w:rsid w:val="00721A7F"/>
    <w:rsid w:val="00743B81"/>
    <w:rsid w:val="007471E7"/>
    <w:rsid w:val="00753603"/>
    <w:rsid w:val="00763319"/>
    <w:rsid w:val="00766314"/>
    <w:rsid w:val="00772562"/>
    <w:rsid w:val="00774B41"/>
    <w:rsid w:val="00781127"/>
    <w:rsid w:val="00790744"/>
    <w:rsid w:val="007A091A"/>
    <w:rsid w:val="007C1DCB"/>
    <w:rsid w:val="007C3E9F"/>
    <w:rsid w:val="007D342A"/>
    <w:rsid w:val="007E0D23"/>
    <w:rsid w:val="007E0D27"/>
    <w:rsid w:val="007F6894"/>
    <w:rsid w:val="0080260E"/>
    <w:rsid w:val="00802AA2"/>
    <w:rsid w:val="0080364C"/>
    <w:rsid w:val="008134E5"/>
    <w:rsid w:val="00850DA9"/>
    <w:rsid w:val="00854BA0"/>
    <w:rsid w:val="008751D3"/>
    <w:rsid w:val="00884A27"/>
    <w:rsid w:val="00887721"/>
    <w:rsid w:val="008B05B0"/>
    <w:rsid w:val="008B52CA"/>
    <w:rsid w:val="008D3CD5"/>
    <w:rsid w:val="008E172D"/>
    <w:rsid w:val="008E2600"/>
    <w:rsid w:val="008E738F"/>
    <w:rsid w:val="008F470C"/>
    <w:rsid w:val="008F6CDA"/>
    <w:rsid w:val="00901646"/>
    <w:rsid w:val="00917B2A"/>
    <w:rsid w:val="00920AEC"/>
    <w:rsid w:val="00934864"/>
    <w:rsid w:val="00936AA4"/>
    <w:rsid w:val="00940893"/>
    <w:rsid w:val="00943542"/>
    <w:rsid w:val="009651C3"/>
    <w:rsid w:val="00996CED"/>
    <w:rsid w:val="009A36FB"/>
    <w:rsid w:val="009A4B1E"/>
    <w:rsid w:val="009A78AF"/>
    <w:rsid w:val="009C4211"/>
    <w:rsid w:val="009D3B82"/>
    <w:rsid w:val="009F7C87"/>
    <w:rsid w:val="00A3390F"/>
    <w:rsid w:val="00A40D42"/>
    <w:rsid w:val="00A42F35"/>
    <w:rsid w:val="00A50CFE"/>
    <w:rsid w:val="00A50DB7"/>
    <w:rsid w:val="00A54568"/>
    <w:rsid w:val="00A54ED8"/>
    <w:rsid w:val="00A9256A"/>
    <w:rsid w:val="00AB15CE"/>
    <w:rsid w:val="00AC3CAB"/>
    <w:rsid w:val="00AC6032"/>
    <w:rsid w:val="00AF027B"/>
    <w:rsid w:val="00AF3094"/>
    <w:rsid w:val="00B021AB"/>
    <w:rsid w:val="00B04719"/>
    <w:rsid w:val="00B16F03"/>
    <w:rsid w:val="00B2436A"/>
    <w:rsid w:val="00B42913"/>
    <w:rsid w:val="00B43AD1"/>
    <w:rsid w:val="00B610ED"/>
    <w:rsid w:val="00B710AA"/>
    <w:rsid w:val="00B76337"/>
    <w:rsid w:val="00B91667"/>
    <w:rsid w:val="00BA541D"/>
    <w:rsid w:val="00BB0744"/>
    <w:rsid w:val="00BD022A"/>
    <w:rsid w:val="00BE6058"/>
    <w:rsid w:val="00BE69A2"/>
    <w:rsid w:val="00C033FF"/>
    <w:rsid w:val="00C216CC"/>
    <w:rsid w:val="00C220D7"/>
    <w:rsid w:val="00C36DB8"/>
    <w:rsid w:val="00C62DC5"/>
    <w:rsid w:val="00C65497"/>
    <w:rsid w:val="00C80FBB"/>
    <w:rsid w:val="00C83D92"/>
    <w:rsid w:val="00C969CE"/>
    <w:rsid w:val="00CB431F"/>
    <w:rsid w:val="00CC17EB"/>
    <w:rsid w:val="00CC2078"/>
    <w:rsid w:val="00CD7CDD"/>
    <w:rsid w:val="00D026BE"/>
    <w:rsid w:val="00D130B2"/>
    <w:rsid w:val="00D16C8A"/>
    <w:rsid w:val="00D3372F"/>
    <w:rsid w:val="00D418B6"/>
    <w:rsid w:val="00D427A1"/>
    <w:rsid w:val="00D4768F"/>
    <w:rsid w:val="00D47B9F"/>
    <w:rsid w:val="00D51685"/>
    <w:rsid w:val="00D66F44"/>
    <w:rsid w:val="00D81C18"/>
    <w:rsid w:val="00D8617F"/>
    <w:rsid w:val="00E21FC1"/>
    <w:rsid w:val="00E33D93"/>
    <w:rsid w:val="00EE1F04"/>
    <w:rsid w:val="00EE4DB0"/>
    <w:rsid w:val="00EF18CA"/>
    <w:rsid w:val="00EF307E"/>
    <w:rsid w:val="00F16497"/>
    <w:rsid w:val="00F31824"/>
    <w:rsid w:val="00F4412C"/>
    <w:rsid w:val="00F45DF5"/>
    <w:rsid w:val="00F45F71"/>
    <w:rsid w:val="00F70D27"/>
    <w:rsid w:val="00F94DE5"/>
    <w:rsid w:val="00FA6947"/>
    <w:rsid w:val="00FD1758"/>
    <w:rsid w:val="00FF449C"/>
    <w:rsid w:val="00FF5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2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2AA2"/>
    <w:rPr>
      <w:rFonts w:ascii="Times New Roman" w:eastAsia="宋体" w:hAnsi="Times New Roman" w:cs="Times New Roman"/>
      <w:sz w:val="18"/>
      <w:szCs w:val="18"/>
    </w:rPr>
  </w:style>
  <w:style w:type="paragraph" w:styleId="a4">
    <w:name w:val="footer"/>
    <w:basedOn w:val="a"/>
    <w:link w:val="Char0"/>
    <w:uiPriority w:val="99"/>
    <w:unhideWhenUsed/>
    <w:rsid w:val="00802AA2"/>
    <w:pPr>
      <w:tabs>
        <w:tab w:val="center" w:pos="4153"/>
        <w:tab w:val="right" w:pos="8306"/>
      </w:tabs>
      <w:snapToGrid w:val="0"/>
      <w:jc w:val="left"/>
    </w:pPr>
    <w:rPr>
      <w:sz w:val="18"/>
      <w:szCs w:val="18"/>
    </w:rPr>
  </w:style>
  <w:style w:type="character" w:customStyle="1" w:styleId="Char0">
    <w:name w:val="页脚 Char"/>
    <w:basedOn w:val="a0"/>
    <w:link w:val="a4"/>
    <w:uiPriority w:val="99"/>
    <w:rsid w:val="00802AA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2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2AA2"/>
    <w:rPr>
      <w:rFonts w:ascii="Times New Roman" w:eastAsia="宋体" w:hAnsi="Times New Roman" w:cs="Times New Roman"/>
      <w:sz w:val="18"/>
      <w:szCs w:val="18"/>
    </w:rPr>
  </w:style>
  <w:style w:type="paragraph" w:styleId="a4">
    <w:name w:val="footer"/>
    <w:basedOn w:val="a"/>
    <w:link w:val="Char0"/>
    <w:uiPriority w:val="99"/>
    <w:unhideWhenUsed/>
    <w:rsid w:val="00802AA2"/>
    <w:pPr>
      <w:tabs>
        <w:tab w:val="center" w:pos="4153"/>
        <w:tab w:val="right" w:pos="8306"/>
      </w:tabs>
      <w:snapToGrid w:val="0"/>
      <w:jc w:val="left"/>
    </w:pPr>
    <w:rPr>
      <w:sz w:val="18"/>
      <w:szCs w:val="18"/>
    </w:rPr>
  </w:style>
  <w:style w:type="character" w:customStyle="1" w:styleId="Char0">
    <w:name w:val="页脚 Char"/>
    <w:basedOn w:val="a0"/>
    <w:link w:val="a4"/>
    <w:uiPriority w:val="99"/>
    <w:rsid w:val="00802A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9</Pages>
  <Words>714</Words>
  <Characters>4070</Characters>
  <Application>Microsoft Office Word</Application>
  <DocSecurity>0</DocSecurity>
  <Lines>33</Lines>
  <Paragraphs>9</Paragraphs>
  <ScaleCrop>false</ScaleCrop>
  <Company>family</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王文山</dc:creator>
  <cp:lastModifiedBy>庄松筠</cp:lastModifiedBy>
  <cp:revision>57</cp:revision>
  <cp:lastPrinted>2022-05-31T03:18:00Z</cp:lastPrinted>
  <dcterms:created xsi:type="dcterms:W3CDTF">2019-03-04T02:51:00Z</dcterms:created>
  <dcterms:modified xsi:type="dcterms:W3CDTF">2025-05-23T05:23:00Z</dcterms:modified>
</cp:coreProperties>
</file>